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9A7C" w14:textId="45ECFE54" w:rsidR="00DB6A72" w:rsidRDefault="00AD1419" w:rsidP="00B71011">
      <w:pPr>
        <w:spacing w:after="0" w:line="360" w:lineRule="auto"/>
        <w:ind w:left="1559" w:right="544"/>
        <w:jc w:val="right"/>
        <w:rPr>
          <w:rFonts w:ascii="Jaures" w:hAnsi="Jaures" w:cs="Arial"/>
          <w:b/>
          <w:color w:val="171717" w:themeColor="background2" w:themeShade="1A"/>
          <w:sz w:val="28"/>
        </w:rPr>
      </w:pPr>
      <w:r>
        <w:rPr>
          <w:rFonts w:ascii="Jaures" w:hAnsi="Jaures" w:cs="Arial"/>
          <w:b/>
          <w:color w:val="171717" w:themeColor="background2" w:themeShade="1A"/>
          <w:sz w:val="28"/>
        </w:rPr>
        <w:t>Arrêté n°</w:t>
      </w:r>
      <w:r w:rsidR="00B672F9">
        <w:rPr>
          <w:rFonts w:ascii="Jaures" w:hAnsi="Jaures" w:cs="Arial"/>
          <w:b/>
          <w:color w:val="171717" w:themeColor="background2" w:themeShade="1A"/>
          <w:sz w:val="28"/>
        </w:rPr>
        <w:t>202</w:t>
      </w:r>
      <w:r w:rsidR="00592526">
        <w:rPr>
          <w:rFonts w:ascii="Jaures" w:hAnsi="Jaures" w:cs="Arial"/>
          <w:b/>
          <w:color w:val="171717" w:themeColor="background2" w:themeShade="1A"/>
          <w:sz w:val="28"/>
        </w:rPr>
        <w:t>2-</w:t>
      </w:r>
      <w:r w:rsidR="00250A4C">
        <w:rPr>
          <w:rFonts w:ascii="Jaures" w:hAnsi="Jaures" w:cs="Arial"/>
          <w:b/>
          <w:color w:val="171717" w:themeColor="background2" w:themeShade="1A"/>
          <w:sz w:val="28"/>
        </w:rPr>
        <w:t>1</w:t>
      </w:r>
      <w:r w:rsidR="005802EC">
        <w:rPr>
          <w:rFonts w:ascii="Jaures" w:hAnsi="Jaures" w:cs="Arial"/>
          <w:b/>
          <w:color w:val="171717" w:themeColor="background2" w:themeShade="1A"/>
          <w:sz w:val="28"/>
        </w:rPr>
        <w:t>89</w:t>
      </w:r>
    </w:p>
    <w:p w14:paraId="613E41DD" w14:textId="3770DE02" w:rsidR="00E14A16" w:rsidRPr="00B71011" w:rsidRDefault="008E4DB1" w:rsidP="00B71011">
      <w:pPr>
        <w:spacing w:after="0" w:line="360" w:lineRule="auto"/>
        <w:ind w:left="1559" w:right="544"/>
        <w:jc w:val="right"/>
        <w:rPr>
          <w:rFonts w:ascii="Jaures" w:hAnsi="Jaures" w:cs="Arial"/>
          <w:b/>
          <w:color w:val="171717" w:themeColor="background2" w:themeShade="1A"/>
          <w:sz w:val="28"/>
        </w:rPr>
      </w:pPr>
      <w:r w:rsidRPr="003A42F4">
        <w:rPr>
          <w:rFonts w:ascii="Arial" w:hAnsi="Arial" w:cs="Arial"/>
          <w:noProof/>
          <w:lang w:eastAsia="fr-FR"/>
        </w:rPr>
        <mc:AlternateContent>
          <mc:Choice Requires="wps">
            <w:drawing>
              <wp:anchor distT="45720" distB="45720" distL="114300" distR="114300" simplePos="0" relativeHeight="251660288" behindDoc="0" locked="0" layoutInCell="1" allowOverlap="1" wp14:anchorId="69247447" wp14:editId="00C5C40E">
                <wp:simplePos x="0" y="0"/>
                <wp:positionH relativeFrom="column">
                  <wp:posOffset>2686050</wp:posOffset>
                </wp:positionH>
                <wp:positionV relativeFrom="paragraph">
                  <wp:posOffset>255905</wp:posOffset>
                </wp:positionV>
                <wp:extent cx="3743325" cy="8001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800100"/>
                        </a:xfrm>
                        <a:prstGeom prst="rect">
                          <a:avLst/>
                        </a:prstGeom>
                        <a:noFill/>
                        <a:ln w="9525">
                          <a:noFill/>
                          <a:miter lim="800000"/>
                          <a:headEnd/>
                          <a:tailEnd/>
                        </a:ln>
                      </wps:spPr>
                      <wps:txbx>
                        <w:txbxContent>
                          <w:p w14:paraId="02A3466A" w14:textId="07F9A21D" w:rsidR="008E4DB1" w:rsidRDefault="007B4608" w:rsidP="008E4DB1">
                            <w:pPr>
                              <w:rPr>
                                <w:rFonts w:ascii="Arial" w:hAnsi="Arial" w:cs="Arial"/>
                                <w:b/>
                              </w:rPr>
                            </w:pPr>
                            <w:r w:rsidRPr="00AD1419">
                              <w:rPr>
                                <w:rFonts w:ascii="Arial" w:hAnsi="Arial" w:cs="Arial"/>
                                <w:b/>
                              </w:rPr>
                              <w:t>Objet :</w:t>
                            </w:r>
                            <w:r w:rsidR="006D7713" w:rsidRPr="00AD1419">
                              <w:rPr>
                                <w:rFonts w:ascii="Arial" w:hAnsi="Arial" w:cs="Arial"/>
                                <w:b/>
                              </w:rPr>
                              <w:t xml:space="preserve"> </w:t>
                            </w:r>
                            <w:r w:rsidR="00B91407" w:rsidRPr="00AD1419">
                              <w:rPr>
                                <w:rFonts w:ascii="Arial" w:hAnsi="Arial" w:cs="Arial"/>
                                <w:b/>
                              </w:rPr>
                              <w:t xml:space="preserve">Arrêté portant règlementation de la circulation </w:t>
                            </w:r>
                            <w:r w:rsidR="000C6A32" w:rsidRPr="00B07706">
                              <w:rPr>
                                <w:rFonts w:ascii="Arial" w:hAnsi="Arial" w:cs="Arial"/>
                                <w:b/>
                              </w:rPr>
                              <w:t xml:space="preserve">et du stationnement </w:t>
                            </w:r>
                            <w:r w:rsidR="00B91407" w:rsidRPr="00B07706">
                              <w:rPr>
                                <w:rFonts w:ascii="Arial" w:hAnsi="Arial" w:cs="Arial"/>
                                <w:b/>
                              </w:rPr>
                              <w:t xml:space="preserve">sur la voie </w:t>
                            </w:r>
                            <w:proofErr w:type="gramStart"/>
                            <w:r w:rsidR="00B91407" w:rsidRPr="00B07706">
                              <w:rPr>
                                <w:rFonts w:ascii="Arial" w:hAnsi="Arial" w:cs="Arial"/>
                                <w:b/>
                              </w:rPr>
                              <w:t xml:space="preserve">publique </w:t>
                            </w:r>
                            <w:r w:rsidR="008E4DB1">
                              <w:rPr>
                                <w:rFonts w:ascii="Arial" w:hAnsi="Arial" w:cs="Arial"/>
                                <w:b/>
                              </w:rPr>
                              <w:t xml:space="preserve"> pendant</w:t>
                            </w:r>
                            <w:proofErr w:type="gramEnd"/>
                            <w:r w:rsidR="008E4DB1">
                              <w:rPr>
                                <w:rFonts w:ascii="Arial" w:hAnsi="Arial" w:cs="Arial"/>
                                <w:b/>
                              </w:rPr>
                              <w:t xml:space="preserve"> la durée des travaux.</w:t>
                            </w:r>
                          </w:p>
                          <w:p w14:paraId="08723EA0" w14:textId="4CD0FED0" w:rsidR="007B4608" w:rsidRPr="00B07706" w:rsidRDefault="007B4608" w:rsidP="000C6A3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47447" id="_x0000_t202" coordsize="21600,21600" o:spt="202" path="m,l,21600r21600,l21600,xe">
                <v:stroke joinstyle="miter"/>
                <v:path gradientshapeok="t" o:connecttype="rect"/>
              </v:shapetype>
              <v:shape id="Zone de texte 2" o:spid="_x0000_s1026" type="#_x0000_t202" style="position:absolute;left:0;text-align:left;margin-left:211.5pt;margin-top:20.15pt;width:294.7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" filled="f" stroked="f">
                <v:textbox>
                  <w:txbxContent>
                    <w:p w14:paraId="02A3466A" w14:textId="07F9A21D" w:rsidR="008E4DB1" w:rsidRDefault="007B4608" w:rsidP="008E4DB1">
                      <w:pPr>
                        <w:rPr>
                          <w:rFonts w:ascii="Arial" w:hAnsi="Arial" w:cs="Arial"/>
                          <w:b/>
                        </w:rPr>
                      </w:pPr>
                      <w:r w:rsidRPr="00AD1419">
                        <w:rPr>
                          <w:rFonts w:ascii="Arial" w:hAnsi="Arial" w:cs="Arial"/>
                          <w:b/>
                        </w:rPr>
                        <w:t>Objet :</w:t>
                      </w:r>
                      <w:r w:rsidR="006D7713" w:rsidRPr="00AD1419">
                        <w:rPr>
                          <w:rFonts w:ascii="Arial" w:hAnsi="Arial" w:cs="Arial"/>
                          <w:b/>
                        </w:rPr>
                        <w:t xml:space="preserve"> </w:t>
                      </w:r>
                      <w:r w:rsidR="00B91407" w:rsidRPr="00AD1419">
                        <w:rPr>
                          <w:rFonts w:ascii="Arial" w:hAnsi="Arial" w:cs="Arial"/>
                          <w:b/>
                        </w:rPr>
                        <w:t xml:space="preserve">Arrêté portant règlementation de la circulation </w:t>
                      </w:r>
                      <w:r w:rsidR="000C6A32" w:rsidRPr="00B07706">
                        <w:rPr>
                          <w:rFonts w:ascii="Arial" w:hAnsi="Arial" w:cs="Arial"/>
                          <w:b/>
                        </w:rPr>
                        <w:t xml:space="preserve">et du stationnement </w:t>
                      </w:r>
                      <w:r w:rsidR="00B91407" w:rsidRPr="00B07706">
                        <w:rPr>
                          <w:rFonts w:ascii="Arial" w:hAnsi="Arial" w:cs="Arial"/>
                          <w:b/>
                        </w:rPr>
                        <w:t xml:space="preserve">sur la voie publique </w:t>
                      </w:r>
                      <w:r w:rsidR="008E4DB1">
                        <w:rPr>
                          <w:rFonts w:ascii="Arial" w:hAnsi="Arial" w:cs="Arial"/>
                          <w:b/>
                        </w:rPr>
                        <w:t xml:space="preserve"> pendant la durée des travaux.</w:t>
                      </w:r>
                    </w:p>
                    <w:p w14:paraId="08723EA0" w14:textId="4CD0FED0" w:rsidR="007B4608" w:rsidRPr="00B07706" w:rsidRDefault="007B4608" w:rsidP="000C6A32">
                      <w:pPr>
                        <w:jc w:val="both"/>
                      </w:pPr>
                    </w:p>
                  </w:txbxContent>
                </v:textbox>
                <w10:wrap type="square"/>
              </v:shape>
            </w:pict>
          </mc:Fallback>
        </mc:AlternateContent>
      </w:r>
      <w:r w:rsidR="007B4608" w:rsidRPr="003A42F4">
        <w:rPr>
          <w:rFonts w:ascii="Arial" w:hAnsi="Arial" w:cs="Arial"/>
          <w:noProof/>
          <w:lang w:eastAsia="fr-FR"/>
        </w:rPr>
        <mc:AlternateContent>
          <mc:Choice Requires="wps">
            <w:drawing>
              <wp:anchor distT="0" distB="0" distL="114300" distR="114300" simplePos="0" relativeHeight="251659264" behindDoc="0" locked="0" layoutInCell="1" allowOverlap="1" wp14:anchorId="290BB23F" wp14:editId="07B07F09">
                <wp:simplePos x="0" y="0"/>
                <wp:positionH relativeFrom="column">
                  <wp:posOffset>2545080</wp:posOffset>
                </wp:positionH>
                <wp:positionV relativeFrom="paragraph">
                  <wp:posOffset>229235</wp:posOffset>
                </wp:positionV>
                <wp:extent cx="0" cy="769620"/>
                <wp:effectExtent l="0" t="0" r="19050" b="30480"/>
                <wp:wrapNone/>
                <wp:docPr id="1" name="Connecteur droit 1"/>
                <wp:cNvGraphicFramePr/>
                <a:graphic xmlns:a="http://schemas.openxmlformats.org/drawingml/2006/main">
                  <a:graphicData uri="http://schemas.microsoft.com/office/word/2010/wordprocessingShape">
                    <wps:wsp>
                      <wps:cNvCnPr/>
                      <wps:spPr>
                        <a:xfrm>
                          <a:off x="0" y="0"/>
                          <a:ext cx="0" cy="76962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F2E35"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pt,18.05pt" to="200.4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" strokecolor="#4472c4 [3208]" strokeweight="1.5pt">
                <v:stroke joinstyle="miter"/>
              </v:line>
            </w:pict>
          </mc:Fallback>
        </mc:AlternateContent>
      </w:r>
    </w:p>
    <w:p w14:paraId="2C71ABAE" w14:textId="77777777" w:rsidR="00F37442" w:rsidRPr="003A42F4" w:rsidRDefault="00F37442" w:rsidP="003A42F4">
      <w:pPr>
        <w:spacing w:after="0" w:line="360" w:lineRule="auto"/>
        <w:ind w:left="1701" w:right="1252"/>
        <w:jc w:val="both"/>
        <w:rPr>
          <w:rFonts w:ascii="Arial" w:hAnsi="Arial" w:cs="Arial"/>
        </w:rPr>
      </w:pPr>
    </w:p>
    <w:p w14:paraId="1FD3F75F" w14:textId="77777777" w:rsidR="00BC25DD" w:rsidRPr="003A42F4" w:rsidRDefault="00BC25DD" w:rsidP="003A42F4">
      <w:pPr>
        <w:spacing w:after="0" w:line="360" w:lineRule="auto"/>
        <w:ind w:left="1701" w:right="1252"/>
        <w:jc w:val="both"/>
        <w:rPr>
          <w:rFonts w:ascii="Arial" w:hAnsi="Arial" w:cs="Arial"/>
        </w:rPr>
      </w:pPr>
    </w:p>
    <w:p w14:paraId="21C5C417" w14:textId="77777777" w:rsidR="00BC25DD" w:rsidRPr="003A42F4" w:rsidRDefault="00BC25DD" w:rsidP="003A42F4">
      <w:pPr>
        <w:spacing w:after="0" w:line="360" w:lineRule="auto"/>
        <w:ind w:left="1701" w:right="1252"/>
        <w:jc w:val="both"/>
        <w:rPr>
          <w:rFonts w:ascii="Arial" w:hAnsi="Arial" w:cs="Arial"/>
        </w:rPr>
      </w:pPr>
    </w:p>
    <w:p w14:paraId="328A1ED9" w14:textId="2942ED17" w:rsidR="00EF2B91" w:rsidRDefault="00EF2B91" w:rsidP="00220328">
      <w:pPr>
        <w:spacing w:after="0" w:line="360" w:lineRule="auto"/>
        <w:ind w:right="1252"/>
        <w:jc w:val="both"/>
        <w:rPr>
          <w:rFonts w:ascii="Arial" w:hAnsi="Arial" w:cs="Arial"/>
        </w:rPr>
      </w:pPr>
    </w:p>
    <w:p w14:paraId="1B2C27E5" w14:textId="3CE46365" w:rsidR="00D473CA" w:rsidRPr="003A42F4" w:rsidRDefault="00D473CA" w:rsidP="007A380F">
      <w:pPr>
        <w:spacing w:after="0" w:line="360" w:lineRule="auto"/>
        <w:ind w:left="993" w:right="1252" w:firstLine="708"/>
        <w:jc w:val="both"/>
        <w:rPr>
          <w:rFonts w:ascii="Arial" w:hAnsi="Arial" w:cs="Arial"/>
        </w:rPr>
      </w:pPr>
      <w:r w:rsidRPr="003A42F4">
        <w:rPr>
          <w:rFonts w:ascii="Arial" w:hAnsi="Arial" w:cs="Arial"/>
        </w:rPr>
        <w:t>Le Maire de la Commune d’O</w:t>
      </w:r>
      <w:r w:rsidR="00E55465">
        <w:rPr>
          <w:rFonts w:ascii="Arial" w:hAnsi="Arial" w:cs="Arial"/>
        </w:rPr>
        <w:t>ndres</w:t>
      </w:r>
      <w:r w:rsidRPr="003A42F4">
        <w:rPr>
          <w:rFonts w:ascii="Arial" w:hAnsi="Arial" w:cs="Arial"/>
        </w:rPr>
        <w:t xml:space="preserve"> (Landes),</w:t>
      </w:r>
    </w:p>
    <w:p w14:paraId="08032E79" w14:textId="39B12C81" w:rsidR="00D473CA" w:rsidRPr="00D473CA" w:rsidRDefault="00D473CA" w:rsidP="003A42F4">
      <w:pPr>
        <w:spacing w:after="0" w:line="360" w:lineRule="auto"/>
        <w:ind w:left="1701" w:right="1252"/>
        <w:jc w:val="both"/>
        <w:rPr>
          <w:rFonts w:ascii="Arial" w:hAnsi="Arial" w:cs="Arial"/>
        </w:rPr>
      </w:pPr>
      <w:r w:rsidRPr="003A42F4">
        <w:rPr>
          <w:rFonts w:ascii="Arial" w:hAnsi="Arial" w:cs="Arial"/>
        </w:rPr>
        <w:t>VU</w:t>
      </w:r>
      <w:r w:rsidRPr="00D473CA">
        <w:rPr>
          <w:rFonts w:ascii="Arial" w:hAnsi="Arial" w:cs="Arial"/>
        </w:rPr>
        <w:t xml:space="preserve"> le Code de la </w:t>
      </w:r>
      <w:r w:rsidR="001C3811">
        <w:rPr>
          <w:rFonts w:ascii="Arial" w:hAnsi="Arial" w:cs="Arial"/>
        </w:rPr>
        <w:t>S</w:t>
      </w:r>
      <w:r w:rsidRPr="00D473CA">
        <w:rPr>
          <w:rFonts w:ascii="Arial" w:hAnsi="Arial" w:cs="Arial"/>
        </w:rPr>
        <w:t xml:space="preserve">écurité </w:t>
      </w:r>
      <w:r w:rsidR="001C3811">
        <w:rPr>
          <w:rFonts w:ascii="Arial" w:hAnsi="Arial" w:cs="Arial"/>
        </w:rPr>
        <w:t>I</w:t>
      </w:r>
      <w:r w:rsidRPr="00D473CA">
        <w:rPr>
          <w:rFonts w:ascii="Arial" w:hAnsi="Arial" w:cs="Arial"/>
        </w:rPr>
        <w:t>ntérieure, et notamment l’article L511-1,</w:t>
      </w:r>
    </w:p>
    <w:p w14:paraId="2BF91186" w14:textId="25983642" w:rsidR="00182807" w:rsidRDefault="00182807" w:rsidP="00277408">
      <w:pPr>
        <w:spacing w:after="0" w:line="360" w:lineRule="auto"/>
        <w:ind w:left="1701" w:right="1252"/>
        <w:jc w:val="both"/>
        <w:rPr>
          <w:rFonts w:ascii="Arial" w:hAnsi="Arial" w:cs="Arial"/>
        </w:rPr>
      </w:pPr>
      <w:r w:rsidRPr="00182807">
        <w:rPr>
          <w:rFonts w:ascii="Arial" w:hAnsi="Arial" w:cs="Arial"/>
        </w:rPr>
        <w:t>V</w:t>
      </w:r>
      <w:r>
        <w:rPr>
          <w:rFonts w:ascii="Arial" w:hAnsi="Arial" w:cs="Arial"/>
        </w:rPr>
        <w:t>U</w:t>
      </w:r>
      <w:r w:rsidRPr="00182807">
        <w:rPr>
          <w:rFonts w:ascii="Arial" w:hAnsi="Arial" w:cs="Arial"/>
        </w:rPr>
        <w:t xml:space="preserve"> le Code Général des Collectivité Territoriales et notamment les articles L.2122-24</w:t>
      </w:r>
      <w:r w:rsidR="00F30795">
        <w:rPr>
          <w:rFonts w:ascii="Arial" w:hAnsi="Arial" w:cs="Arial"/>
        </w:rPr>
        <w:t>,</w:t>
      </w:r>
      <w:r w:rsidRPr="00182807">
        <w:rPr>
          <w:rFonts w:ascii="Arial" w:hAnsi="Arial" w:cs="Arial"/>
        </w:rPr>
        <w:t xml:space="preserve"> L2212-1 et L.2212-2</w:t>
      </w:r>
      <w:r w:rsidR="00F30795">
        <w:rPr>
          <w:rFonts w:ascii="Arial" w:hAnsi="Arial" w:cs="Arial"/>
        </w:rPr>
        <w:t>,</w:t>
      </w:r>
      <w:r w:rsidRPr="00182807">
        <w:rPr>
          <w:rFonts w:ascii="Arial" w:hAnsi="Arial" w:cs="Arial"/>
        </w:rPr>
        <w:t xml:space="preserve"> L.2213-1 à L.2213-6</w:t>
      </w:r>
      <w:r w:rsidR="00F30795">
        <w:rPr>
          <w:rFonts w:ascii="Arial" w:hAnsi="Arial" w:cs="Arial"/>
        </w:rPr>
        <w:t>,</w:t>
      </w:r>
    </w:p>
    <w:p w14:paraId="5A30DEB9" w14:textId="4FED8902" w:rsidR="00277408" w:rsidRPr="00B07706" w:rsidRDefault="00277408" w:rsidP="00F30795">
      <w:pPr>
        <w:spacing w:after="0" w:line="360" w:lineRule="auto"/>
        <w:ind w:left="1701" w:right="1252"/>
        <w:jc w:val="both"/>
        <w:rPr>
          <w:rFonts w:ascii="Arial" w:hAnsi="Arial" w:cs="Arial"/>
        </w:rPr>
      </w:pPr>
      <w:r w:rsidRPr="00B07706">
        <w:rPr>
          <w:rFonts w:ascii="Arial" w:hAnsi="Arial" w:cs="Arial"/>
        </w:rPr>
        <w:t>VU le Code de la Route, notamment ses articles L.325-1 à L.325-13</w:t>
      </w:r>
      <w:r w:rsidR="00F30795">
        <w:rPr>
          <w:rFonts w:ascii="Arial" w:hAnsi="Arial" w:cs="Arial"/>
        </w:rPr>
        <w:t>,</w:t>
      </w:r>
      <w:r w:rsidRPr="00B07706">
        <w:rPr>
          <w:rFonts w:ascii="Arial" w:hAnsi="Arial" w:cs="Arial"/>
        </w:rPr>
        <w:t xml:space="preserve"> R.325-1 et R.325-</w:t>
      </w:r>
      <w:r w:rsidR="00C6008F" w:rsidRPr="00B07706">
        <w:rPr>
          <w:rFonts w:ascii="Arial" w:hAnsi="Arial" w:cs="Arial"/>
        </w:rPr>
        <w:t>5</w:t>
      </w:r>
      <w:r w:rsidR="00F30795">
        <w:rPr>
          <w:rFonts w:ascii="Arial" w:hAnsi="Arial" w:cs="Arial"/>
        </w:rPr>
        <w:t>,</w:t>
      </w:r>
      <w:r w:rsidRPr="00B07706">
        <w:rPr>
          <w:rFonts w:ascii="Arial" w:hAnsi="Arial" w:cs="Arial"/>
        </w:rPr>
        <w:t xml:space="preserve"> R.325-12 à R.325-52</w:t>
      </w:r>
      <w:r w:rsidR="00F30795">
        <w:rPr>
          <w:rFonts w:ascii="Arial" w:hAnsi="Arial" w:cs="Arial"/>
        </w:rPr>
        <w:t>,</w:t>
      </w:r>
      <w:r w:rsidRPr="00B07706">
        <w:rPr>
          <w:rFonts w:ascii="Arial" w:hAnsi="Arial" w:cs="Arial"/>
        </w:rPr>
        <w:t xml:space="preserve"> R.411-1</w:t>
      </w:r>
      <w:r w:rsidR="00F30795">
        <w:rPr>
          <w:rFonts w:ascii="Arial" w:hAnsi="Arial" w:cs="Arial"/>
        </w:rPr>
        <w:t>,</w:t>
      </w:r>
      <w:r w:rsidRPr="00B07706">
        <w:rPr>
          <w:rFonts w:ascii="Arial" w:hAnsi="Arial" w:cs="Arial"/>
        </w:rPr>
        <w:t xml:space="preserve"> R411-25</w:t>
      </w:r>
      <w:r w:rsidR="00F30795">
        <w:rPr>
          <w:rFonts w:ascii="Arial" w:hAnsi="Arial" w:cs="Arial"/>
        </w:rPr>
        <w:t>,</w:t>
      </w:r>
      <w:r w:rsidRPr="00B07706">
        <w:rPr>
          <w:rFonts w:ascii="Arial" w:hAnsi="Arial" w:cs="Arial"/>
        </w:rPr>
        <w:t xml:space="preserve"> R. 417-1</w:t>
      </w:r>
      <w:r w:rsidR="00F30795">
        <w:rPr>
          <w:rFonts w:ascii="Arial" w:hAnsi="Arial" w:cs="Arial"/>
        </w:rPr>
        <w:t xml:space="preserve">, </w:t>
      </w:r>
      <w:r w:rsidRPr="00B07706">
        <w:rPr>
          <w:rFonts w:ascii="Arial" w:hAnsi="Arial" w:cs="Arial"/>
        </w:rPr>
        <w:t>R.417-</w:t>
      </w:r>
      <w:r w:rsidR="00C6008F" w:rsidRPr="00B07706">
        <w:rPr>
          <w:rFonts w:ascii="Arial" w:hAnsi="Arial" w:cs="Arial"/>
        </w:rPr>
        <w:t>10</w:t>
      </w:r>
      <w:r w:rsidR="00F30795">
        <w:rPr>
          <w:rFonts w:ascii="Arial" w:hAnsi="Arial" w:cs="Arial"/>
        </w:rPr>
        <w:t>,</w:t>
      </w:r>
      <w:r w:rsidRPr="00B07706">
        <w:rPr>
          <w:rFonts w:ascii="Arial" w:hAnsi="Arial" w:cs="Arial"/>
        </w:rPr>
        <w:t xml:space="preserve"> R.432-1</w:t>
      </w:r>
      <w:r w:rsidR="00F30795">
        <w:rPr>
          <w:rFonts w:ascii="Arial" w:hAnsi="Arial" w:cs="Arial"/>
        </w:rPr>
        <w:t>,</w:t>
      </w:r>
    </w:p>
    <w:p w14:paraId="17AE65AC" w14:textId="5465EEDC" w:rsidR="00182807" w:rsidRPr="00B07706" w:rsidRDefault="00182807" w:rsidP="00182807">
      <w:pPr>
        <w:spacing w:after="0" w:line="360" w:lineRule="auto"/>
        <w:ind w:left="1701" w:right="1252"/>
        <w:jc w:val="both"/>
        <w:rPr>
          <w:rFonts w:ascii="Arial" w:hAnsi="Arial" w:cs="Arial"/>
        </w:rPr>
      </w:pPr>
      <w:r w:rsidRPr="00B07706">
        <w:rPr>
          <w:rFonts w:ascii="Arial" w:hAnsi="Arial" w:cs="Arial"/>
        </w:rPr>
        <w:t>VU le Code de la Voirie Routière, et notamment l’article L116-2 et les dispositions du titre 1er relatives aux voies du domaine public routier</w:t>
      </w:r>
      <w:r w:rsidR="00FE59D9">
        <w:rPr>
          <w:rFonts w:ascii="Arial" w:hAnsi="Arial" w:cs="Arial"/>
        </w:rPr>
        <w:t xml:space="preserve"> </w:t>
      </w:r>
      <w:r w:rsidRPr="00B07706">
        <w:rPr>
          <w:rFonts w:ascii="Arial" w:hAnsi="Arial" w:cs="Arial"/>
        </w:rPr>
        <w:t>(Articles R111-1 à R119-37)</w:t>
      </w:r>
      <w:r w:rsidR="000873EF">
        <w:rPr>
          <w:rFonts w:ascii="Arial" w:hAnsi="Arial" w:cs="Arial"/>
        </w:rPr>
        <w:t>,</w:t>
      </w:r>
    </w:p>
    <w:p w14:paraId="650EF8F9" w14:textId="16E80267" w:rsidR="00277408" w:rsidRPr="00B07706" w:rsidRDefault="00277408" w:rsidP="00182807">
      <w:pPr>
        <w:spacing w:after="0" w:line="360" w:lineRule="auto"/>
        <w:ind w:left="1701" w:right="1252"/>
        <w:jc w:val="both"/>
        <w:rPr>
          <w:rFonts w:ascii="Arial" w:hAnsi="Arial" w:cs="Arial"/>
        </w:rPr>
      </w:pPr>
      <w:r w:rsidRPr="00B07706">
        <w:rPr>
          <w:rFonts w:ascii="Arial" w:hAnsi="Arial" w:cs="Arial"/>
        </w:rPr>
        <w:t>VU le Code Général de la Propriété des Personnes Publiques, notamment l’article L.2125-1</w:t>
      </w:r>
      <w:r w:rsidR="000873EF">
        <w:rPr>
          <w:rFonts w:ascii="Arial" w:hAnsi="Arial" w:cs="Arial"/>
        </w:rPr>
        <w:t>,</w:t>
      </w:r>
    </w:p>
    <w:p w14:paraId="0407DCDD" w14:textId="30EE78BD" w:rsidR="00277408" w:rsidRPr="00B07706" w:rsidRDefault="00277408" w:rsidP="00277408">
      <w:pPr>
        <w:spacing w:after="0" w:line="360" w:lineRule="auto"/>
        <w:ind w:left="1701" w:right="1252"/>
        <w:jc w:val="both"/>
        <w:rPr>
          <w:rFonts w:ascii="Arial" w:hAnsi="Arial" w:cs="Arial"/>
        </w:rPr>
      </w:pPr>
      <w:r w:rsidRPr="00B07706">
        <w:rPr>
          <w:rFonts w:ascii="Arial" w:hAnsi="Arial" w:cs="Arial"/>
        </w:rPr>
        <w:t>VU le Code Pénal, notamment ses article 322-1</w:t>
      </w:r>
      <w:r w:rsidR="000873EF">
        <w:rPr>
          <w:rFonts w:ascii="Arial" w:hAnsi="Arial" w:cs="Arial"/>
        </w:rPr>
        <w:t>,</w:t>
      </w:r>
      <w:r w:rsidRPr="00B07706">
        <w:rPr>
          <w:rFonts w:ascii="Arial" w:hAnsi="Arial" w:cs="Arial"/>
        </w:rPr>
        <w:t xml:space="preserve"> R.632-2 et R. 610-5,</w:t>
      </w:r>
    </w:p>
    <w:p w14:paraId="75A3C573" w14:textId="711AC61A" w:rsidR="00277408" w:rsidRPr="00B07706" w:rsidRDefault="00277408" w:rsidP="00277408">
      <w:pPr>
        <w:spacing w:after="0" w:line="360" w:lineRule="auto"/>
        <w:ind w:left="1701" w:right="1252"/>
        <w:jc w:val="both"/>
        <w:rPr>
          <w:rFonts w:ascii="Arial" w:hAnsi="Arial" w:cs="Arial"/>
        </w:rPr>
      </w:pPr>
      <w:r w:rsidRPr="00B07706">
        <w:rPr>
          <w:rFonts w:ascii="Arial" w:hAnsi="Arial" w:cs="Arial"/>
        </w:rPr>
        <w:t>VU les dispositions du Code de Procédure Pénale, notamment ses articles 21</w:t>
      </w:r>
      <w:r w:rsidR="000873EF">
        <w:rPr>
          <w:rFonts w:ascii="Arial" w:hAnsi="Arial" w:cs="Arial"/>
        </w:rPr>
        <w:t>,</w:t>
      </w:r>
      <w:r w:rsidRPr="00B07706">
        <w:rPr>
          <w:rFonts w:ascii="Arial" w:hAnsi="Arial" w:cs="Arial"/>
        </w:rPr>
        <w:t xml:space="preserve"> 21-1 et D.15</w:t>
      </w:r>
      <w:r w:rsidR="000873EF">
        <w:rPr>
          <w:rFonts w:ascii="Arial" w:hAnsi="Arial" w:cs="Arial"/>
        </w:rPr>
        <w:t>,</w:t>
      </w:r>
    </w:p>
    <w:p w14:paraId="52F973EA" w14:textId="323A9A53" w:rsidR="00277408" w:rsidRPr="00B07706" w:rsidRDefault="00277408" w:rsidP="00277408">
      <w:pPr>
        <w:spacing w:after="0" w:line="360" w:lineRule="auto"/>
        <w:ind w:left="1701" w:right="1252"/>
        <w:jc w:val="both"/>
        <w:rPr>
          <w:rFonts w:ascii="Arial" w:hAnsi="Arial" w:cs="Arial"/>
        </w:rPr>
      </w:pPr>
      <w:r w:rsidRPr="00B07706">
        <w:rPr>
          <w:rFonts w:ascii="Arial" w:hAnsi="Arial" w:cs="Arial"/>
        </w:rPr>
        <w:t xml:space="preserve">VU le Code des </w:t>
      </w:r>
      <w:r w:rsidR="001C3811">
        <w:rPr>
          <w:rFonts w:ascii="Arial" w:hAnsi="Arial" w:cs="Arial"/>
        </w:rPr>
        <w:t>R</w:t>
      </w:r>
      <w:r w:rsidRPr="00B07706">
        <w:rPr>
          <w:rFonts w:ascii="Arial" w:hAnsi="Arial" w:cs="Arial"/>
        </w:rPr>
        <w:t xml:space="preserve">elations entre le </w:t>
      </w:r>
      <w:r w:rsidR="001C3811">
        <w:rPr>
          <w:rFonts w:ascii="Arial" w:hAnsi="Arial" w:cs="Arial"/>
        </w:rPr>
        <w:t>P</w:t>
      </w:r>
      <w:r w:rsidRPr="00B07706">
        <w:rPr>
          <w:rFonts w:ascii="Arial" w:hAnsi="Arial" w:cs="Arial"/>
        </w:rPr>
        <w:t>ublic et l’</w:t>
      </w:r>
      <w:r w:rsidR="001C3811">
        <w:rPr>
          <w:rFonts w:ascii="Arial" w:hAnsi="Arial" w:cs="Arial"/>
        </w:rPr>
        <w:t>A</w:t>
      </w:r>
      <w:r w:rsidRPr="00B07706">
        <w:rPr>
          <w:rFonts w:ascii="Arial" w:hAnsi="Arial" w:cs="Arial"/>
        </w:rPr>
        <w:t>dministration, et notamment l’article L 211-2</w:t>
      </w:r>
      <w:r w:rsidR="000873EF">
        <w:rPr>
          <w:rFonts w:ascii="Arial" w:hAnsi="Arial" w:cs="Arial"/>
        </w:rPr>
        <w:t>,</w:t>
      </w:r>
    </w:p>
    <w:p w14:paraId="46E0BB5D" w14:textId="21DD3150" w:rsidR="00277408" w:rsidRPr="00B07706" w:rsidRDefault="00277408" w:rsidP="00277408">
      <w:pPr>
        <w:spacing w:after="0" w:line="360" w:lineRule="auto"/>
        <w:ind w:left="1701" w:right="1252"/>
        <w:jc w:val="both"/>
        <w:rPr>
          <w:rFonts w:ascii="Arial" w:hAnsi="Arial" w:cs="Arial"/>
        </w:rPr>
      </w:pPr>
      <w:r w:rsidRPr="00B07706">
        <w:rPr>
          <w:rFonts w:ascii="Arial" w:hAnsi="Arial" w:cs="Arial"/>
        </w:rPr>
        <w:t xml:space="preserve">VU le Code de </w:t>
      </w:r>
      <w:r w:rsidR="001C3811">
        <w:rPr>
          <w:rFonts w:ascii="Arial" w:hAnsi="Arial" w:cs="Arial"/>
        </w:rPr>
        <w:t>J</w:t>
      </w:r>
      <w:r w:rsidRPr="00B07706">
        <w:rPr>
          <w:rFonts w:ascii="Arial" w:hAnsi="Arial" w:cs="Arial"/>
        </w:rPr>
        <w:t xml:space="preserve">ustice </w:t>
      </w:r>
      <w:r w:rsidR="001C3811">
        <w:rPr>
          <w:rFonts w:ascii="Arial" w:hAnsi="Arial" w:cs="Arial"/>
        </w:rPr>
        <w:t>A</w:t>
      </w:r>
      <w:r w:rsidRPr="00B07706">
        <w:rPr>
          <w:rFonts w:ascii="Arial" w:hAnsi="Arial" w:cs="Arial"/>
        </w:rPr>
        <w:t>dministrative et notamment son article R.541-1</w:t>
      </w:r>
      <w:r w:rsidR="000873EF">
        <w:rPr>
          <w:rFonts w:ascii="Arial" w:hAnsi="Arial" w:cs="Arial"/>
        </w:rPr>
        <w:t>,</w:t>
      </w:r>
    </w:p>
    <w:p w14:paraId="678594C6" w14:textId="2FFDA6C4" w:rsidR="008178F8" w:rsidRDefault="00277408" w:rsidP="008238F8">
      <w:pPr>
        <w:spacing w:after="0" w:line="360" w:lineRule="auto"/>
        <w:ind w:left="1701" w:right="1252"/>
        <w:jc w:val="both"/>
        <w:rPr>
          <w:rFonts w:ascii="Arial" w:hAnsi="Arial" w:cs="Arial"/>
        </w:rPr>
      </w:pPr>
      <w:r w:rsidRPr="00B07706">
        <w:rPr>
          <w:rFonts w:ascii="Arial" w:hAnsi="Arial" w:cs="Arial"/>
        </w:rPr>
        <w:t>VU la loi N° 82-213 du 02 mars 1982 relative aux droits et libertés des Communes, des Départements et des Régions</w:t>
      </w:r>
      <w:r w:rsidR="000873EF">
        <w:rPr>
          <w:rFonts w:ascii="Arial" w:hAnsi="Arial" w:cs="Arial"/>
        </w:rPr>
        <w:t>,</w:t>
      </w:r>
    </w:p>
    <w:p w14:paraId="494E2E3D" w14:textId="4ABD9EE5" w:rsidR="00277408" w:rsidRPr="00B07706" w:rsidRDefault="00277408" w:rsidP="00277408">
      <w:pPr>
        <w:spacing w:after="0" w:line="360" w:lineRule="auto"/>
        <w:ind w:left="1701" w:right="1252"/>
        <w:jc w:val="both"/>
        <w:rPr>
          <w:rFonts w:ascii="Arial" w:hAnsi="Arial" w:cs="Arial"/>
        </w:rPr>
      </w:pPr>
      <w:r w:rsidRPr="00B07706">
        <w:rPr>
          <w:rFonts w:ascii="Arial" w:hAnsi="Arial" w:cs="Arial"/>
        </w:rPr>
        <w:t>VU la loi N° 83-8 du 07 janvier 1983 relative à la répartition des compétences entre les Communes, les Départements, les Régions et l’Etat</w:t>
      </w:r>
      <w:r w:rsidR="000873EF">
        <w:rPr>
          <w:rFonts w:ascii="Arial" w:hAnsi="Arial" w:cs="Arial"/>
        </w:rPr>
        <w:t>,</w:t>
      </w:r>
    </w:p>
    <w:p w14:paraId="63353F05" w14:textId="383FD37C" w:rsidR="00277408" w:rsidRPr="00B07706" w:rsidRDefault="00277408" w:rsidP="00277408">
      <w:pPr>
        <w:spacing w:after="0" w:line="360" w:lineRule="auto"/>
        <w:ind w:left="1701" w:right="1252"/>
        <w:jc w:val="both"/>
        <w:rPr>
          <w:rFonts w:ascii="Arial" w:hAnsi="Arial" w:cs="Arial"/>
        </w:rPr>
      </w:pPr>
      <w:r w:rsidRPr="00B07706">
        <w:rPr>
          <w:rFonts w:ascii="Arial" w:hAnsi="Arial" w:cs="Arial"/>
        </w:rPr>
        <w:t>VU les ordonnances, décrets, arrêtés, lois et circulaires réglementant la circulation</w:t>
      </w:r>
      <w:r w:rsidR="000873EF">
        <w:rPr>
          <w:rFonts w:ascii="Arial" w:hAnsi="Arial" w:cs="Arial"/>
        </w:rPr>
        <w:t>,</w:t>
      </w:r>
    </w:p>
    <w:p w14:paraId="1A17C9AD" w14:textId="77777777" w:rsidR="008C66F7" w:rsidRDefault="00277408" w:rsidP="008C66F7">
      <w:pPr>
        <w:spacing w:after="0" w:line="360" w:lineRule="auto"/>
        <w:ind w:left="1701" w:right="1252"/>
        <w:jc w:val="both"/>
        <w:rPr>
          <w:rFonts w:ascii="Arial" w:hAnsi="Arial" w:cs="Arial"/>
        </w:rPr>
      </w:pPr>
      <w:r w:rsidRPr="00B07706">
        <w:rPr>
          <w:rFonts w:ascii="Arial" w:hAnsi="Arial" w:cs="Arial"/>
        </w:rPr>
        <w:t>VU l’arrêté Interministériel du 24 novembre 1967, relatif à la signalisation des routes et des autoroutes</w:t>
      </w:r>
      <w:r w:rsidR="001C3811">
        <w:rPr>
          <w:rFonts w:ascii="Arial" w:hAnsi="Arial" w:cs="Arial"/>
        </w:rPr>
        <w:t>,</w:t>
      </w:r>
    </w:p>
    <w:p w14:paraId="181E4A3D" w14:textId="27379339" w:rsidR="00277408" w:rsidRDefault="00277408" w:rsidP="008C66F7">
      <w:pPr>
        <w:spacing w:after="0" w:line="360" w:lineRule="auto"/>
        <w:ind w:left="1701" w:right="1252"/>
        <w:jc w:val="both"/>
        <w:rPr>
          <w:rFonts w:ascii="Arial" w:hAnsi="Arial" w:cs="Arial"/>
        </w:rPr>
      </w:pPr>
      <w:r w:rsidRPr="00B07706">
        <w:rPr>
          <w:rFonts w:ascii="Arial" w:hAnsi="Arial" w:cs="Arial"/>
        </w:rPr>
        <w:lastRenderedPageBreak/>
        <w:t xml:space="preserve">VU l’arrêté </w:t>
      </w:r>
      <w:r w:rsidR="0005536F">
        <w:rPr>
          <w:rFonts w:ascii="Arial" w:hAnsi="Arial" w:cs="Arial"/>
        </w:rPr>
        <w:t>P</w:t>
      </w:r>
      <w:r w:rsidRPr="00B07706">
        <w:rPr>
          <w:rFonts w:ascii="Arial" w:hAnsi="Arial" w:cs="Arial"/>
        </w:rPr>
        <w:t>réfectoral du 25 novembre 2003 et l’arrêté municipal en date du 27 juin 2013 de prévention des nuisances sonores et de lutte contre les bruits de voisinage</w:t>
      </w:r>
      <w:r w:rsidR="0005536F">
        <w:rPr>
          <w:rFonts w:ascii="Arial" w:hAnsi="Arial" w:cs="Arial"/>
        </w:rPr>
        <w:t>,</w:t>
      </w:r>
    </w:p>
    <w:p w14:paraId="76BE0EB7" w14:textId="686266B7" w:rsidR="00882DE8" w:rsidRDefault="00882DE8" w:rsidP="00882DE8">
      <w:pPr>
        <w:spacing w:after="0" w:line="360" w:lineRule="auto"/>
        <w:ind w:left="1701" w:right="1252"/>
        <w:jc w:val="both"/>
        <w:rPr>
          <w:rFonts w:ascii="Arial" w:hAnsi="Arial" w:cs="Arial"/>
        </w:rPr>
      </w:pPr>
      <w:r w:rsidRPr="004B739C">
        <w:rPr>
          <w:rFonts w:ascii="Arial" w:hAnsi="Arial" w:cs="Arial"/>
        </w:rPr>
        <w:t>VU</w:t>
      </w:r>
      <w:r w:rsidRPr="004B739C">
        <w:rPr>
          <w:rFonts w:ascii="Arial" w:hAnsi="Arial" w:cs="Arial"/>
          <w:b/>
        </w:rPr>
        <w:t xml:space="preserve"> </w:t>
      </w:r>
      <w:r>
        <w:rPr>
          <w:rFonts w:ascii="Arial" w:hAnsi="Arial" w:cs="Arial"/>
        </w:rPr>
        <w:t>la demande d’arrêté de circulation transmise</w:t>
      </w:r>
      <w:r w:rsidR="00250A4C">
        <w:rPr>
          <w:rFonts w:ascii="Arial" w:hAnsi="Arial" w:cs="Arial"/>
        </w:rPr>
        <w:t xml:space="preserve"> </w:t>
      </w:r>
      <w:r>
        <w:rPr>
          <w:rFonts w:ascii="Arial" w:hAnsi="Arial" w:cs="Arial"/>
        </w:rPr>
        <w:t xml:space="preserve">en date du </w:t>
      </w:r>
      <w:r w:rsidR="005802EC">
        <w:rPr>
          <w:rFonts w:ascii="Arial" w:hAnsi="Arial" w:cs="Arial"/>
        </w:rPr>
        <w:t>02 décembre</w:t>
      </w:r>
      <w:r>
        <w:rPr>
          <w:rFonts w:ascii="Arial" w:hAnsi="Arial" w:cs="Arial"/>
        </w:rPr>
        <w:t xml:space="preserve"> 2022, par </w:t>
      </w:r>
      <w:r w:rsidR="007208C8">
        <w:rPr>
          <w:rFonts w:ascii="Arial" w:hAnsi="Arial" w:cs="Arial"/>
        </w:rPr>
        <w:t>l</w:t>
      </w:r>
      <w:r w:rsidR="00E42204">
        <w:rPr>
          <w:rFonts w:ascii="Arial" w:hAnsi="Arial" w:cs="Arial"/>
        </w:rPr>
        <w:t>a sté</w:t>
      </w:r>
      <w:r w:rsidR="007208C8">
        <w:rPr>
          <w:rFonts w:ascii="Arial" w:hAnsi="Arial" w:cs="Arial"/>
        </w:rPr>
        <w:t xml:space="preserve"> </w:t>
      </w:r>
      <w:r w:rsidR="00E42204">
        <w:rPr>
          <w:rFonts w:ascii="Arial" w:hAnsi="Arial" w:cs="Arial"/>
        </w:rPr>
        <w:t xml:space="preserve">ETPM - </w:t>
      </w:r>
      <w:r w:rsidR="00721C8A">
        <w:rPr>
          <w:rFonts w:ascii="Arial" w:hAnsi="Arial" w:cs="Arial"/>
        </w:rPr>
        <w:t>ARCANGUES</w:t>
      </w:r>
      <w:r>
        <w:rPr>
          <w:rFonts w:ascii="Arial" w:hAnsi="Arial" w:cs="Arial"/>
        </w:rPr>
        <w:t xml:space="preserve">, concernant </w:t>
      </w:r>
      <w:r w:rsidR="00721C8A">
        <w:rPr>
          <w:rFonts w:ascii="Arial" w:hAnsi="Arial" w:cs="Arial"/>
        </w:rPr>
        <w:t xml:space="preserve">des travaux pour </w:t>
      </w:r>
      <w:proofErr w:type="gramStart"/>
      <w:r w:rsidR="000C001C">
        <w:rPr>
          <w:rFonts w:ascii="Arial" w:hAnsi="Arial" w:cs="Arial"/>
        </w:rPr>
        <w:t>l’</w:t>
      </w:r>
      <w:r w:rsidR="005802EC">
        <w:rPr>
          <w:rFonts w:ascii="Arial" w:hAnsi="Arial" w:cs="Arial"/>
        </w:rPr>
        <w:t xml:space="preserve"> implantation</w:t>
      </w:r>
      <w:proofErr w:type="gramEnd"/>
      <w:r w:rsidR="005802EC">
        <w:rPr>
          <w:rFonts w:ascii="Arial" w:hAnsi="Arial" w:cs="Arial"/>
        </w:rPr>
        <w:t xml:space="preserve"> d’un</w:t>
      </w:r>
      <w:r w:rsidR="000C001C">
        <w:rPr>
          <w:rFonts w:ascii="Arial" w:hAnsi="Arial" w:cs="Arial"/>
        </w:rPr>
        <w:t>e</w:t>
      </w:r>
      <w:r w:rsidR="005802EC">
        <w:rPr>
          <w:rFonts w:ascii="Arial" w:hAnsi="Arial" w:cs="Arial"/>
        </w:rPr>
        <w:t xml:space="preserve"> chambre</w:t>
      </w:r>
      <w:r w:rsidR="000C001C">
        <w:rPr>
          <w:rFonts w:ascii="Arial" w:hAnsi="Arial" w:cs="Arial"/>
        </w:rPr>
        <w:t xml:space="preserve"> sur le réseau existant et adduction de 2m</w:t>
      </w:r>
      <w:r w:rsidR="00721C8A">
        <w:rPr>
          <w:rFonts w:ascii="Arial" w:hAnsi="Arial" w:cs="Arial"/>
        </w:rPr>
        <w:t xml:space="preserve"> au </w:t>
      </w:r>
      <w:r w:rsidR="005802EC">
        <w:rPr>
          <w:rFonts w:ascii="Arial" w:hAnsi="Arial" w:cs="Arial"/>
        </w:rPr>
        <w:t xml:space="preserve">253 </w:t>
      </w:r>
      <w:r w:rsidR="00721C8A">
        <w:rPr>
          <w:rFonts w:ascii="Arial" w:hAnsi="Arial" w:cs="Arial"/>
        </w:rPr>
        <w:t xml:space="preserve">chemin de </w:t>
      </w:r>
      <w:r w:rsidR="005802EC">
        <w:rPr>
          <w:rFonts w:ascii="Arial" w:hAnsi="Arial" w:cs="Arial"/>
        </w:rPr>
        <w:t xml:space="preserve">Piron </w:t>
      </w:r>
      <w:r>
        <w:rPr>
          <w:rFonts w:ascii="Arial" w:hAnsi="Arial" w:cs="Arial"/>
        </w:rPr>
        <w:t xml:space="preserve">à Ondres, </w:t>
      </w:r>
    </w:p>
    <w:p w14:paraId="5F951070" w14:textId="32386C8A" w:rsidR="005802EC" w:rsidRDefault="005802EC" w:rsidP="005802EC">
      <w:pPr>
        <w:spacing w:after="0" w:line="360" w:lineRule="auto"/>
        <w:ind w:left="1701" w:right="1252"/>
        <w:jc w:val="both"/>
        <w:rPr>
          <w:rFonts w:ascii="Arial" w:hAnsi="Arial" w:cs="Arial"/>
        </w:rPr>
      </w:pPr>
      <w:r>
        <w:rPr>
          <w:rFonts w:ascii="Arial" w:hAnsi="Arial" w:cs="Arial"/>
        </w:rPr>
        <w:t>VU l’arrêté n° PV 2022-</w:t>
      </w:r>
      <w:proofErr w:type="gramStart"/>
      <w:r>
        <w:rPr>
          <w:rFonts w:ascii="Arial" w:hAnsi="Arial" w:cs="Arial"/>
        </w:rPr>
        <w:t>93  portant</w:t>
      </w:r>
      <w:proofErr w:type="gramEnd"/>
      <w:r>
        <w:rPr>
          <w:rFonts w:ascii="Arial" w:hAnsi="Arial" w:cs="Arial"/>
        </w:rPr>
        <w:t xml:space="preserve"> permission de voirie, établi par la Commune d’Ondres en date du 2 décembre 2022, concernant la réalisation des travaux,</w:t>
      </w:r>
    </w:p>
    <w:p w14:paraId="586FC592" w14:textId="6C49A03C" w:rsidR="00D473CA" w:rsidRDefault="00D473CA" w:rsidP="003A42F4">
      <w:pPr>
        <w:spacing w:after="0" w:line="360" w:lineRule="auto"/>
        <w:ind w:left="1701" w:right="1252"/>
        <w:jc w:val="both"/>
        <w:rPr>
          <w:rFonts w:ascii="Arial" w:hAnsi="Arial" w:cs="Arial"/>
        </w:rPr>
      </w:pPr>
      <w:r w:rsidRPr="003A42F4">
        <w:rPr>
          <w:rFonts w:ascii="Arial" w:hAnsi="Arial" w:cs="Arial"/>
        </w:rPr>
        <w:t xml:space="preserve">VU </w:t>
      </w:r>
      <w:r w:rsidRPr="00D473CA">
        <w:rPr>
          <w:rFonts w:ascii="Arial" w:hAnsi="Arial" w:cs="Arial"/>
        </w:rPr>
        <w:t>l’intérêt général,</w:t>
      </w:r>
    </w:p>
    <w:p w14:paraId="4E9C2200" w14:textId="77777777" w:rsidR="00224C29" w:rsidRDefault="00224C29" w:rsidP="003A42F4">
      <w:pPr>
        <w:spacing w:after="0" w:line="360" w:lineRule="auto"/>
        <w:ind w:left="1701" w:right="1252"/>
        <w:jc w:val="both"/>
        <w:rPr>
          <w:rFonts w:ascii="Arial" w:hAnsi="Arial" w:cs="Arial"/>
        </w:rPr>
      </w:pPr>
    </w:p>
    <w:p w14:paraId="0807EA59" w14:textId="5B6A9446" w:rsidR="00680330" w:rsidRPr="00BF7240" w:rsidRDefault="00870DB8" w:rsidP="00BF7240">
      <w:pPr>
        <w:spacing w:after="0" w:line="360" w:lineRule="auto"/>
        <w:ind w:left="1701" w:right="1252"/>
        <w:jc w:val="both"/>
        <w:rPr>
          <w:rFonts w:ascii="Arial" w:hAnsi="Arial" w:cs="Arial"/>
        </w:rPr>
      </w:pPr>
      <w:bookmarkStart w:id="0" w:name="_Hlk98423515"/>
      <w:r w:rsidRPr="000B3EAD">
        <w:rPr>
          <w:rFonts w:ascii="Arial" w:hAnsi="Arial" w:cs="Arial"/>
          <w:b/>
          <w:bCs/>
        </w:rPr>
        <w:t>CONSIDERANT</w:t>
      </w:r>
      <w:r w:rsidRPr="00B07706">
        <w:rPr>
          <w:rFonts w:ascii="Arial" w:hAnsi="Arial" w:cs="Arial"/>
        </w:rPr>
        <w:t xml:space="preserve"> que pour permettre d’une part la réalisation des travaux </w:t>
      </w:r>
      <w:r w:rsidR="00C6008F" w:rsidRPr="00B07706">
        <w:rPr>
          <w:rFonts w:ascii="Arial" w:hAnsi="Arial" w:cs="Arial"/>
        </w:rPr>
        <w:t>et</w:t>
      </w:r>
      <w:r w:rsidRPr="00B07706">
        <w:rPr>
          <w:rFonts w:ascii="Arial" w:hAnsi="Arial" w:cs="Arial"/>
        </w:rPr>
        <w:t xml:space="preserve"> d’autre part pour assurer la sécurité du chantier, ainsi que la sécurité routière et piétonne, il convient de réglementer la circulation générale </w:t>
      </w:r>
      <w:r w:rsidR="00C6008F" w:rsidRPr="00B07706">
        <w:rPr>
          <w:rFonts w:ascii="Arial" w:hAnsi="Arial" w:cs="Arial"/>
        </w:rPr>
        <w:t>aux abords</w:t>
      </w:r>
      <w:r w:rsidRPr="00B07706">
        <w:rPr>
          <w:rFonts w:ascii="Arial" w:hAnsi="Arial" w:cs="Arial"/>
        </w:rPr>
        <w:t xml:space="preserve"> dudit chantier.</w:t>
      </w:r>
    </w:p>
    <w:p w14:paraId="40F067C5" w14:textId="22C7350C" w:rsidR="004732F7" w:rsidRPr="00BF7240" w:rsidRDefault="00665E0E" w:rsidP="00BF7240">
      <w:pPr>
        <w:spacing w:after="0" w:line="360" w:lineRule="auto"/>
        <w:ind w:left="1701" w:right="1252"/>
        <w:jc w:val="both"/>
        <w:rPr>
          <w:rFonts w:ascii="Arial" w:hAnsi="Arial" w:cs="Arial"/>
        </w:rPr>
      </w:pPr>
      <w:r w:rsidRPr="000B3EAD">
        <w:rPr>
          <w:rFonts w:ascii="Arial" w:hAnsi="Arial" w:cs="Arial"/>
          <w:b/>
          <w:bCs/>
        </w:rPr>
        <w:t>CONSIDERANT</w:t>
      </w:r>
      <w:r w:rsidRPr="00B07706">
        <w:rPr>
          <w:rFonts w:ascii="Arial" w:hAnsi="Arial" w:cs="Arial"/>
        </w:rPr>
        <w:t xml:space="preserve"> </w:t>
      </w:r>
      <w:r w:rsidR="00A90629">
        <w:rPr>
          <w:rFonts w:ascii="Arial" w:hAnsi="Arial" w:cs="Arial"/>
        </w:rPr>
        <w:t>qu’</w:t>
      </w:r>
      <w:r w:rsidRPr="00B07706">
        <w:rPr>
          <w:rFonts w:ascii="Arial" w:hAnsi="Arial" w:cs="Arial"/>
        </w:rPr>
        <w:t xml:space="preserve">il importe de prendre toutes mesures de circonstance pour permettre le déroulement convenable des travaux qui y sont liés, d’assurer le bon ordre et de garantir la sécurité publique ; </w:t>
      </w:r>
    </w:p>
    <w:p w14:paraId="128FB0DC" w14:textId="4F4ACB40" w:rsidR="00224C29" w:rsidRPr="00B07706" w:rsidRDefault="00665E0E" w:rsidP="00BF7240">
      <w:pPr>
        <w:spacing w:after="0" w:line="360" w:lineRule="auto"/>
        <w:ind w:left="1701" w:right="1252"/>
        <w:jc w:val="both"/>
        <w:rPr>
          <w:rFonts w:ascii="Arial" w:hAnsi="Arial" w:cs="Arial"/>
        </w:rPr>
      </w:pPr>
      <w:r w:rsidRPr="000B3EAD">
        <w:rPr>
          <w:rFonts w:ascii="Arial" w:hAnsi="Arial" w:cs="Arial"/>
          <w:b/>
          <w:bCs/>
        </w:rPr>
        <w:t>CONSIDERANT</w:t>
      </w:r>
      <w:r w:rsidRPr="00B07706">
        <w:rPr>
          <w:rFonts w:ascii="Arial" w:hAnsi="Arial" w:cs="Arial"/>
        </w:rPr>
        <w:t xml:space="preserve"> </w:t>
      </w:r>
      <w:r w:rsidR="00C64EE4">
        <w:rPr>
          <w:rFonts w:ascii="Arial" w:hAnsi="Arial" w:cs="Arial"/>
        </w:rPr>
        <w:t>qu’</w:t>
      </w:r>
      <w:r w:rsidRPr="00B07706">
        <w:rPr>
          <w:rFonts w:ascii="Arial" w:hAnsi="Arial" w:cs="Arial"/>
        </w:rPr>
        <w:t>il importe de prendre toutes les mesures adéquates pour faciliter les déplacements des secours durant toute la durée dudit chantier.</w:t>
      </w:r>
    </w:p>
    <w:p w14:paraId="69C02A3E" w14:textId="278C33AD" w:rsidR="00EF2B91" w:rsidRDefault="00870DB8" w:rsidP="00137706">
      <w:pPr>
        <w:spacing w:after="0" w:line="360" w:lineRule="auto"/>
        <w:ind w:left="1701" w:right="1252"/>
        <w:jc w:val="both"/>
        <w:rPr>
          <w:rFonts w:ascii="Arial" w:hAnsi="Arial" w:cs="Arial"/>
        </w:rPr>
      </w:pPr>
      <w:r w:rsidRPr="000B3EAD">
        <w:rPr>
          <w:rFonts w:ascii="Arial" w:hAnsi="Arial" w:cs="Arial"/>
          <w:b/>
          <w:bCs/>
        </w:rPr>
        <w:t>CONSIDERANT</w:t>
      </w:r>
      <w:r w:rsidRPr="00B07706">
        <w:rPr>
          <w:rFonts w:ascii="Arial" w:hAnsi="Arial" w:cs="Arial"/>
        </w:rPr>
        <w:t xml:space="preserve"> qu'il y a lieu de prendre toutes mesures propres à permettre l'exécution de travaux et assurer la sécurité des usagers.</w:t>
      </w:r>
      <w:bookmarkEnd w:id="0"/>
    </w:p>
    <w:p w14:paraId="48A73077" w14:textId="77777777" w:rsidR="00137706" w:rsidRPr="00B07706" w:rsidRDefault="00137706" w:rsidP="00137706">
      <w:pPr>
        <w:spacing w:after="0" w:line="360" w:lineRule="auto"/>
        <w:ind w:left="1701" w:right="1252"/>
        <w:jc w:val="both"/>
        <w:rPr>
          <w:rFonts w:ascii="Arial" w:hAnsi="Arial" w:cs="Arial"/>
        </w:rPr>
      </w:pPr>
    </w:p>
    <w:p w14:paraId="38EFC47A" w14:textId="68E90D96" w:rsidR="00220328" w:rsidRDefault="00A94069" w:rsidP="00651A7F">
      <w:pPr>
        <w:spacing w:after="0" w:line="240" w:lineRule="auto"/>
        <w:ind w:left="1701" w:right="1252"/>
        <w:jc w:val="center"/>
        <w:rPr>
          <w:rFonts w:ascii="Arial" w:hAnsi="Arial" w:cs="Arial"/>
          <w:b/>
          <w:bCs/>
        </w:rPr>
      </w:pPr>
      <w:r w:rsidRPr="00651A7F">
        <w:rPr>
          <w:rFonts w:ascii="Arial" w:hAnsi="Arial" w:cs="Arial"/>
          <w:b/>
          <w:bCs/>
        </w:rPr>
        <w:t>ARRETE</w:t>
      </w:r>
    </w:p>
    <w:p w14:paraId="4FBB1EF0" w14:textId="77777777" w:rsidR="00651A7F" w:rsidRPr="00651A7F" w:rsidRDefault="00651A7F" w:rsidP="00651A7F">
      <w:pPr>
        <w:spacing w:after="0" w:line="240" w:lineRule="auto"/>
        <w:ind w:left="1701" w:right="1252"/>
        <w:jc w:val="center"/>
        <w:rPr>
          <w:rFonts w:ascii="Arial" w:hAnsi="Arial" w:cs="Arial"/>
          <w:b/>
          <w:bCs/>
        </w:rPr>
      </w:pPr>
    </w:p>
    <w:p w14:paraId="13E77F32" w14:textId="77777777" w:rsidR="00EF2B91" w:rsidRPr="003A42F4" w:rsidRDefault="00EF2B91" w:rsidP="00592BAE">
      <w:pPr>
        <w:spacing w:after="0" w:line="240" w:lineRule="auto"/>
        <w:ind w:right="1252"/>
        <w:jc w:val="both"/>
        <w:rPr>
          <w:rFonts w:ascii="Arial" w:hAnsi="Arial" w:cs="Arial"/>
        </w:rPr>
      </w:pPr>
    </w:p>
    <w:p w14:paraId="09A805F5" w14:textId="77777777" w:rsidR="00A94069" w:rsidRDefault="00113261" w:rsidP="003A42F4">
      <w:pPr>
        <w:spacing w:after="0" w:line="360" w:lineRule="auto"/>
        <w:ind w:left="1701" w:right="1252"/>
        <w:jc w:val="both"/>
        <w:rPr>
          <w:rFonts w:ascii="Arial" w:hAnsi="Arial" w:cs="Arial"/>
        </w:rPr>
      </w:pPr>
      <w:r w:rsidRPr="00227566">
        <w:rPr>
          <w:rFonts w:ascii="Arial" w:hAnsi="Arial" w:cs="Arial"/>
          <w:b/>
          <w:bCs/>
        </w:rPr>
        <w:t>ARTICLE 1</w:t>
      </w:r>
      <w:r w:rsidR="00A94069" w:rsidRPr="003A42F4">
        <w:rPr>
          <w:rFonts w:ascii="Arial" w:hAnsi="Arial" w:cs="Arial"/>
        </w:rPr>
        <w:t xml:space="preserve"> : </w:t>
      </w:r>
    </w:p>
    <w:p w14:paraId="6318F2EF" w14:textId="2ECBB18C" w:rsidR="00ED40BD" w:rsidRDefault="00CF432E" w:rsidP="008C66F7">
      <w:pPr>
        <w:spacing w:after="0" w:line="360" w:lineRule="auto"/>
        <w:ind w:left="1701" w:right="1252"/>
        <w:jc w:val="both"/>
        <w:rPr>
          <w:rFonts w:ascii="Arial" w:hAnsi="Arial" w:cs="Arial"/>
        </w:rPr>
      </w:pPr>
      <w:r>
        <w:rPr>
          <w:rFonts w:ascii="Arial" w:hAnsi="Arial" w:cs="Arial"/>
        </w:rPr>
        <w:t xml:space="preserve">A partir du </w:t>
      </w:r>
      <w:r w:rsidR="005802EC">
        <w:rPr>
          <w:rFonts w:ascii="Arial" w:hAnsi="Arial" w:cs="Arial"/>
        </w:rPr>
        <w:t>8</w:t>
      </w:r>
      <w:r w:rsidR="006C4D87">
        <w:rPr>
          <w:rFonts w:ascii="Arial" w:hAnsi="Arial" w:cs="Arial"/>
        </w:rPr>
        <w:t xml:space="preserve"> </w:t>
      </w:r>
      <w:r w:rsidR="005802EC">
        <w:rPr>
          <w:rFonts w:ascii="Arial" w:hAnsi="Arial" w:cs="Arial"/>
        </w:rPr>
        <w:t>déc</w:t>
      </w:r>
      <w:r w:rsidR="004203CA">
        <w:rPr>
          <w:rFonts w:ascii="Arial" w:hAnsi="Arial" w:cs="Arial"/>
        </w:rPr>
        <w:t>embre</w:t>
      </w:r>
      <w:r w:rsidR="00DF5EF4">
        <w:rPr>
          <w:rFonts w:ascii="Arial" w:hAnsi="Arial" w:cs="Arial"/>
        </w:rPr>
        <w:t xml:space="preserve"> </w:t>
      </w:r>
      <w:r w:rsidR="000A18D7">
        <w:rPr>
          <w:rFonts w:ascii="Arial" w:hAnsi="Arial" w:cs="Arial"/>
        </w:rPr>
        <w:t>202</w:t>
      </w:r>
      <w:r w:rsidR="00592526">
        <w:rPr>
          <w:rFonts w:ascii="Arial" w:hAnsi="Arial" w:cs="Arial"/>
        </w:rPr>
        <w:t>2</w:t>
      </w:r>
      <w:r w:rsidR="006C7E4E">
        <w:rPr>
          <w:rFonts w:ascii="Arial" w:hAnsi="Arial" w:cs="Arial"/>
        </w:rPr>
        <w:t xml:space="preserve"> </w:t>
      </w:r>
      <w:r w:rsidR="0006039E">
        <w:rPr>
          <w:rFonts w:ascii="Arial" w:hAnsi="Arial" w:cs="Arial"/>
        </w:rPr>
        <w:t xml:space="preserve">et </w:t>
      </w:r>
      <w:r w:rsidR="006C7E4E">
        <w:rPr>
          <w:rFonts w:ascii="Arial" w:hAnsi="Arial" w:cs="Arial"/>
        </w:rPr>
        <w:t>ce jusqu’à l’achèvement des travaux</w:t>
      </w:r>
      <w:r w:rsidR="007E26F3">
        <w:rPr>
          <w:rFonts w:ascii="Arial" w:hAnsi="Arial" w:cs="Arial"/>
        </w:rPr>
        <w:t xml:space="preserve"> (durée prévisionnelle de </w:t>
      </w:r>
      <w:r w:rsidR="005802EC">
        <w:rPr>
          <w:rFonts w:ascii="Arial" w:hAnsi="Arial" w:cs="Arial"/>
        </w:rPr>
        <w:t>10</w:t>
      </w:r>
      <w:r w:rsidR="00ED40BD">
        <w:rPr>
          <w:rFonts w:ascii="Arial" w:hAnsi="Arial" w:cs="Arial"/>
        </w:rPr>
        <w:t xml:space="preserve"> jour</w:t>
      </w:r>
      <w:r w:rsidR="006C4D87">
        <w:rPr>
          <w:rFonts w:ascii="Arial" w:hAnsi="Arial" w:cs="Arial"/>
        </w:rPr>
        <w:t>s</w:t>
      </w:r>
      <w:r w:rsidR="00A015E7">
        <w:rPr>
          <w:rFonts w:ascii="Arial" w:hAnsi="Arial" w:cs="Arial"/>
        </w:rPr>
        <w:t>)</w:t>
      </w:r>
      <w:r w:rsidR="001125EA">
        <w:rPr>
          <w:rFonts w:ascii="Arial" w:hAnsi="Arial" w:cs="Arial"/>
        </w:rPr>
        <w:t xml:space="preserve">, </w:t>
      </w:r>
      <w:r w:rsidR="00DB2BA1">
        <w:rPr>
          <w:rFonts w:ascii="Arial" w:hAnsi="Arial" w:cs="Arial"/>
        </w:rPr>
        <w:t>la circulation et le stationnement de</w:t>
      </w:r>
      <w:r w:rsidR="00CE67E9">
        <w:rPr>
          <w:rFonts w:ascii="Arial" w:hAnsi="Arial" w:cs="Arial"/>
        </w:rPr>
        <w:t>s</w:t>
      </w:r>
      <w:r w:rsidR="00DB2BA1">
        <w:rPr>
          <w:rFonts w:ascii="Arial" w:hAnsi="Arial" w:cs="Arial"/>
        </w:rPr>
        <w:t xml:space="preserve"> </w:t>
      </w:r>
      <w:r w:rsidR="0083706F">
        <w:rPr>
          <w:rFonts w:ascii="Arial" w:hAnsi="Arial" w:cs="Arial"/>
        </w:rPr>
        <w:t>véhicules seront</w:t>
      </w:r>
      <w:r w:rsidR="00DB2BA1">
        <w:rPr>
          <w:rFonts w:ascii="Arial" w:hAnsi="Arial" w:cs="Arial"/>
        </w:rPr>
        <w:t xml:space="preserve"> r</w:t>
      </w:r>
      <w:r w:rsidR="00DB562C">
        <w:rPr>
          <w:rFonts w:ascii="Arial" w:hAnsi="Arial" w:cs="Arial"/>
        </w:rPr>
        <w:t>ègl</w:t>
      </w:r>
      <w:r w:rsidR="001125EA">
        <w:rPr>
          <w:rFonts w:ascii="Arial" w:hAnsi="Arial" w:cs="Arial"/>
        </w:rPr>
        <w:t>em</w:t>
      </w:r>
      <w:r w:rsidR="007E26F3">
        <w:rPr>
          <w:rFonts w:ascii="Arial" w:hAnsi="Arial" w:cs="Arial"/>
        </w:rPr>
        <w:t>entés</w:t>
      </w:r>
      <w:r w:rsidR="00C671DA">
        <w:rPr>
          <w:rFonts w:ascii="Arial" w:hAnsi="Arial" w:cs="Arial"/>
        </w:rPr>
        <w:t xml:space="preserve"> sur </w:t>
      </w:r>
      <w:r w:rsidR="00E42204">
        <w:rPr>
          <w:rFonts w:ascii="Arial" w:hAnsi="Arial" w:cs="Arial"/>
        </w:rPr>
        <w:t>l</w:t>
      </w:r>
      <w:r w:rsidR="00721C8A">
        <w:rPr>
          <w:rFonts w:ascii="Arial" w:hAnsi="Arial" w:cs="Arial"/>
        </w:rPr>
        <w:t xml:space="preserve">e chemin de </w:t>
      </w:r>
      <w:r w:rsidR="005802EC">
        <w:rPr>
          <w:rFonts w:ascii="Arial" w:hAnsi="Arial" w:cs="Arial"/>
        </w:rPr>
        <w:t>Piron</w:t>
      </w:r>
      <w:r w:rsidR="00F64E4B">
        <w:rPr>
          <w:rFonts w:ascii="Arial" w:hAnsi="Arial" w:cs="Arial"/>
        </w:rPr>
        <w:t>.</w:t>
      </w:r>
      <w:r w:rsidR="00F41850">
        <w:rPr>
          <w:rFonts w:ascii="Arial" w:hAnsi="Arial" w:cs="Arial"/>
        </w:rPr>
        <w:t xml:space="preserve"> </w:t>
      </w:r>
    </w:p>
    <w:p w14:paraId="182832ED" w14:textId="77777777" w:rsidR="00E6632B" w:rsidRDefault="00E6632B" w:rsidP="00EF2B91">
      <w:pPr>
        <w:spacing w:after="0" w:line="360" w:lineRule="auto"/>
        <w:ind w:right="1252"/>
        <w:jc w:val="both"/>
        <w:rPr>
          <w:rFonts w:ascii="Arial" w:hAnsi="Arial" w:cs="Arial"/>
        </w:rPr>
      </w:pPr>
    </w:p>
    <w:p w14:paraId="6C0535DD" w14:textId="5CBA9D88" w:rsidR="00157F00" w:rsidRDefault="00157F00" w:rsidP="003A42F4">
      <w:pPr>
        <w:spacing w:after="0" w:line="360" w:lineRule="auto"/>
        <w:ind w:left="1701" w:right="1252"/>
        <w:jc w:val="both"/>
        <w:rPr>
          <w:rFonts w:ascii="Arial" w:hAnsi="Arial" w:cs="Arial"/>
        </w:rPr>
      </w:pPr>
      <w:r w:rsidRPr="00227566">
        <w:rPr>
          <w:rFonts w:ascii="Arial" w:hAnsi="Arial" w:cs="Arial"/>
          <w:b/>
          <w:bCs/>
        </w:rPr>
        <w:t xml:space="preserve">ARTICLE </w:t>
      </w:r>
      <w:r w:rsidR="00A90629">
        <w:rPr>
          <w:rFonts w:ascii="Arial" w:hAnsi="Arial" w:cs="Arial"/>
          <w:b/>
          <w:bCs/>
        </w:rPr>
        <w:t>2</w:t>
      </w:r>
      <w:r w:rsidRPr="003A42F4">
        <w:rPr>
          <w:rFonts w:ascii="Arial" w:hAnsi="Arial" w:cs="Arial"/>
        </w:rPr>
        <w:t xml:space="preserve"> : </w:t>
      </w:r>
    </w:p>
    <w:p w14:paraId="1F3CEA45" w14:textId="745C7465" w:rsidR="00805431" w:rsidRDefault="00ED40BD" w:rsidP="00EB6101">
      <w:pPr>
        <w:spacing w:after="0" w:line="360" w:lineRule="auto"/>
        <w:ind w:left="1701" w:right="1252"/>
        <w:jc w:val="both"/>
        <w:rPr>
          <w:rFonts w:ascii="Arial" w:hAnsi="Arial" w:cs="Arial"/>
        </w:rPr>
      </w:pPr>
      <w:r>
        <w:rPr>
          <w:rFonts w:ascii="Arial" w:hAnsi="Arial" w:cs="Arial"/>
        </w:rPr>
        <w:t xml:space="preserve">Le stationnement </w:t>
      </w:r>
      <w:r w:rsidR="000F265E">
        <w:rPr>
          <w:rFonts w:ascii="Arial" w:hAnsi="Arial" w:cs="Arial"/>
        </w:rPr>
        <w:t>tou</w:t>
      </w:r>
      <w:r w:rsidR="00CE67E9">
        <w:rPr>
          <w:rFonts w:ascii="Arial" w:hAnsi="Arial" w:cs="Arial"/>
        </w:rPr>
        <w:t>t</w:t>
      </w:r>
      <w:r w:rsidR="000F265E">
        <w:rPr>
          <w:rFonts w:ascii="Arial" w:hAnsi="Arial" w:cs="Arial"/>
        </w:rPr>
        <w:t xml:space="preserve"> véhicule ser</w:t>
      </w:r>
      <w:r w:rsidR="00E6632B">
        <w:rPr>
          <w:rFonts w:ascii="Arial" w:hAnsi="Arial" w:cs="Arial"/>
        </w:rPr>
        <w:t>a</w:t>
      </w:r>
      <w:r w:rsidR="000F265E">
        <w:rPr>
          <w:rFonts w:ascii="Arial" w:hAnsi="Arial" w:cs="Arial"/>
        </w:rPr>
        <w:t xml:space="preserve"> interdit </w:t>
      </w:r>
      <w:r w:rsidR="00E6632B">
        <w:rPr>
          <w:rFonts w:ascii="Arial" w:hAnsi="Arial" w:cs="Arial"/>
        </w:rPr>
        <w:t>au droit des travaux</w:t>
      </w:r>
      <w:r w:rsidR="00B81451">
        <w:rPr>
          <w:rFonts w:ascii="Arial" w:hAnsi="Arial" w:cs="Arial"/>
        </w:rPr>
        <w:t>.</w:t>
      </w:r>
    </w:p>
    <w:p w14:paraId="0BD3D5E5" w14:textId="220B65C8" w:rsidR="00E6632B" w:rsidRDefault="00E6632B" w:rsidP="00E6632B">
      <w:pPr>
        <w:spacing w:after="0" w:line="360" w:lineRule="auto"/>
        <w:ind w:left="1701" w:right="1252"/>
        <w:jc w:val="both"/>
        <w:rPr>
          <w:rFonts w:ascii="Arial" w:hAnsi="Arial" w:cs="Arial"/>
        </w:rPr>
      </w:pPr>
      <w:r>
        <w:rPr>
          <w:rFonts w:ascii="Arial" w:hAnsi="Arial" w:cs="Arial"/>
        </w:rPr>
        <w:t xml:space="preserve">La voie de circulation sera rétrécie et la vitesse de tout véhicule sera limitée à 30km/ h aux abords du chantier. </w:t>
      </w:r>
    </w:p>
    <w:p w14:paraId="2A4C6154" w14:textId="77777777" w:rsidR="000C001C" w:rsidRDefault="000C001C" w:rsidP="00E6632B">
      <w:pPr>
        <w:spacing w:after="0" w:line="360" w:lineRule="auto"/>
        <w:ind w:left="1701" w:right="1252"/>
        <w:jc w:val="both"/>
        <w:rPr>
          <w:rFonts w:ascii="Arial" w:hAnsi="Arial" w:cs="Arial"/>
          <w:b/>
          <w:bCs/>
        </w:rPr>
      </w:pPr>
    </w:p>
    <w:p w14:paraId="704915C1" w14:textId="77777777" w:rsidR="007A380F" w:rsidRDefault="007A380F" w:rsidP="00A90629">
      <w:pPr>
        <w:spacing w:after="0" w:line="360" w:lineRule="auto"/>
        <w:ind w:left="1701" w:right="1252"/>
        <w:jc w:val="both"/>
        <w:rPr>
          <w:rFonts w:ascii="Arial" w:hAnsi="Arial" w:cs="Arial"/>
        </w:rPr>
      </w:pPr>
    </w:p>
    <w:p w14:paraId="265D1DEC" w14:textId="23474CD6" w:rsidR="00721C8A" w:rsidRDefault="005802EC" w:rsidP="00A90629">
      <w:pPr>
        <w:spacing w:after="0" w:line="360" w:lineRule="auto"/>
        <w:ind w:left="1701" w:right="1252"/>
        <w:jc w:val="both"/>
        <w:rPr>
          <w:rFonts w:ascii="Arial" w:hAnsi="Arial" w:cs="Arial"/>
          <w:b/>
          <w:bCs/>
        </w:rPr>
      </w:pPr>
      <w:r>
        <w:rPr>
          <w:rFonts w:ascii="Arial" w:hAnsi="Arial" w:cs="Arial"/>
        </w:rPr>
        <w:lastRenderedPageBreak/>
        <w:t>Des mesures restrictives à la circulation pourront être prises en fonction des nécessités du chantier au moyen de feux tricolores afin de garantir la sécurité publique et la fluidité du trafic</w:t>
      </w:r>
    </w:p>
    <w:p w14:paraId="21339D29" w14:textId="77777777" w:rsidR="00721C8A" w:rsidRDefault="00721C8A" w:rsidP="00A90629">
      <w:pPr>
        <w:spacing w:after="0" w:line="360" w:lineRule="auto"/>
        <w:ind w:left="1701" w:right="1252"/>
        <w:jc w:val="both"/>
        <w:rPr>
          <w:rFonts w:ascii="Arial" w:hAnsi="Arial" w:cs="Arial"/>
          <w:b/>
          <w:bCs/>
        </w:rPr>
      </w:pPr>
    </w:p>
    <w:p w14:paraId="2EDE635F" w14:textId="5D51ABAB" w:rsidR="00A90629" w:rsidRDefault="00A90629" w:rsidP="00A90629">
      <w:pPr>
        <w:spacing w:after="0" w:line="360" w:lineRule="auto"/>
        <w:ind w:left="1701" w:right="1252"/>
        <w:jc w:val="both"/>
        <w:rPr>
          <w:rFonts w:ascii="Arial" w:hAnsi="Arial" w:cs="Arial"/>
        </w:rPr>
      </w:pPr>
      <w:r w:rsidRPr="00CB43CB">
        <w:rPr>
          <w:rFonts w:ascii="Arial" w:hAnsi="Arial" w:cs="Arial"/>
          <w:b/>
          <w:bCs/>
        </w:rPr>
        <w:t xml:space="preserve">ARTICLE </w:t>
      </w:r>
      <w:r>
        <w:rPr>
          <w:rFonts w:ascii="Arial" w:hAnsi="Arial" w:cs="Arial"/>
          <w:b/>
          <w:bCs/>
        </w:rPr>
        <w:t>3</w:t>
      </w:r>
      <w:r w:rsidRPr="003A42F4">
        <w:rPr>
          <w:rFonts w:ascii="Arial" w:hAnsi="Arial" w:cs="Arial"/>
        </w:rPr>
        <w:t xml:space="preserve"> :</w:t>
      </w:r>
    </w:p>
    <w:p w14:paraId="249709C2" w14:textId="77777777" w:rsidR="00A90629" w:rsidRPr="00B07706" w:rsidRDefault="00A90629" w:rsidP="00A90629">
      <w:pPr>
        <w:spacing w:after="0" w:line="360" w:lineRule="auto"/>
        <w:ind w:left="1701" w:right="1252"/>
        <w:jc w:val="both"/>
        <w:rPr>
          <w:rFonts w:ascii="Arial" w:hAnsi="Arial" w:cs="Arial"/>
        </w:rPr>
      </w:pPr>
      <w:r w:rsidRPr="00B07706">
        <w:rPr>
          <w:rFonts w:ascii="Arial" w:hAnsi="Arial" w:cs="Arial"/>
        </w:rPr>
        <w:t>La pré-signalisation, la signalisation de position et les mesures de protection de chantier nécessaires à la bonne exécution du présent arrêté seront fournies, mises en place et maintenues en état, de jour comme de nuit, par l'entreprise</w:t>
      </w:r>
      <w:r>
        <w:rPr>
          <w:rFonts w:ascii="Arial" w:hAnsi="Arial" w:cs="Arial"/>
        </w:rPr>
        <w:t>.</w:t>
      </w:r>
    </w:p>
    <w:p w14:paraId="515E0D93" w14:textId="77777777" w:rsidR="00A90629" w:rsidRDefault="00A90629" w:rsidP="00A90629">
      <w:pPr>
        <w:spacing w:after="0" w:line="360" w:lineRule="auto"/>
        <w:ind w:left="1701" w:right="1252"/>
        <w:jc w:val="both"/>
        <w:rPr>
          <w:rFonts w:ascii="Arial" w:hAnsi="Arial" w:cs="Arial"/>
        </w:rPr>
      </w:pPr>
      <w:r w:rsidRPr="00870DB8">
        <w:rPr>
          <w:rFonts w:ascii="Arial" w:hAnsi="Arial" w:cs="Arial"/>
        </w:rPr>
        <w:t>L'ensemble de ces dispositions devra être conforme aux réglementations en vigueur et aux éventuelles prescriptions particulières.</w:t>
      </w:r>
      <w:r w:rsidRPr="008619BF">
        <w:rPr>
          <w:rFonts w:ascii="Arial" w:hAnsi="Arial" w:cs="Arial"/>
        </w:rPr>
        <w:t xml:space="preserve"> </w:t>
      </w:r>
    </w:p>
    <w:p w14:paraId="6FB266CB" w14:textId="16BBEEB4" w:rsidR="00A90629" w:rsidRPr="00B07706" w:rsidRDefault="00A90629" w:rsidP="00154357">
      <w:pPr>
        <w:spacing w:after="0" w:line="360" w:lineRule="auto"/>
        <w:ind w:left="1701" w:right="1252"/>
        <w:jc w:val="both"/>
        <w:rPr>
          <w:rFonts w:ascii="Arial" w:hAnsi="Arial" w:cs="Arial"/>
        </w:rPr>
      </w:pPr>
      <w:r w:rsidRPr="00B07706">
        <w:rPr>
          <w:rFonts w:ascii="Arial" w:hAnsi="Arial" w:cs="Arial"/>
        </w:rPr>
        <w:t>L’information du public sera assurée par l’affichage du présent arrêté, en Mairie et sur place.</w:t>
      </w:r>
    </w:p>
    <w:p w14:paraId="2345612B" w14:textId="77777777" w:rsidR="00680330" w:rsidRDefault="00680330" w:rsidP="00A90629">
      <w:pPr>
        <w:spacing w:after="0" w:line="360" w:lineRule="auto"/>
        <w:ind w:right="1252"/>
        <w:jc w:val="both"/>
        <w:rPr>
          <w:rFonts w:ascii="Arial" w:hAnsi="Arial" w:cs="Arial"/>
          <w:b/>
          <w:bCs/>
        </w:rPr>
      </w:pPr>
    </w:p>
    <w:p w14:paraId="5F1475BA" w14:textId="0627130A" w:rsidR="000C6A32" w:rsidRPr="00227566" w:rsidRDefault="000C6A32" w:rsidP="005B0B54">
      <w:pPr>
        <w:spacing w:after="0" w:line="360" w:lineRule="auto"/>
        <w:ind w:left="1701" w:right="1252"/>
        <w:jc w:val="both"/>
        <w:rPr>
          <w:rFonts w:ascii="Arial" w:hAnsi="Arial" w:cs="Arial"/>
        </w:rPr>
      </w:pPr>
      <w:r w:rsidRPr="00227566">
        <w:rPr>
          <w:rFonts w:ascii="Arial" w:hAnsi="Arial" w:cs="Arial"/>
          <w:b/>
          <w:bCs/>
        </w:rPr>
        <w:t xml:space="preserve">ARTICLE </w:t>
      </w:r>
      <w:r w:rsidR="00154357">
        <w:rPr>
          <w:rFonts w:ascii="Arial" w:hAnsi="Arial" w:cs="Arial"/>
          <w:b/>
          <w:bCs/>
        </w:rPr>
        <w:t>4</w:t>
      </w:r>
      <w:r w:rsidRPr="00227566">
        <w:rPr>
          <w:rFonts w:ascii="Arial" w:hAnsi="Arial" w:cs="Arial"/>
        </w:rPr>
        <w:t xml:space="preserve"> : </w:t>
      </w:r>
    </w:p>
    <w:p w14:paraId="4DC2C04C" w14:textId="56DE09B8" w:rsidR="004732F7" w:rsidRDefault="000C6A32" w:rsidP="006E6ACD">
      <w:pPr>
        <w:spacing w:after="0" w:line="360" w:lineRule="auto"/>
        <w:ind w:left="1701" w:right="1252"/>
        <w:jc w:val="both"/>
        <w:rPr>
          <w:rFonts w:ascii="Arial" w:hAnsi="Arial" w:cs="Arial"/>
        </w:rPr>
      </w:pPr>
      <w:r w:rsidRPr="00B07706">
        <w:rPr>
          <w:rFonts w:ascii="Arial" w:hAnsi="Arial" w:cs="Arial"/>
        </w:rPr>
        <w:t>Durant toute la durée du chantier, la chaussée et la voie publique devront rest</w:t>
      </w:r>
      <w:r w:rsidR="00C6477A">
        <w:rPr>
          <w:rFonts w:ascii="Arial" w:hAnsi="Arial" w:cs="Arial"/>
        </w:rPr>
        <w:t>er</w:t>
      </w:r>
      <w:r w:rsidRPr="00B07706">
        <w:rPr>
          <w:rFonts w:ascii="Arial" w:hAnsi="Arial" w:cs="Arial"/>
        </w:rPr>
        <w:t xml:space="preserve"> dans un état de propreté irréprochable et compatible avec les exigences de sécurité routière (absence de boues</w:t>
      </w:r>
      <w:r w:rsidR="004D38AF">
        <w:rPr>
          <w:rFonts w:ascii="Arial" w:hAnsi="Arial" w:cs="Arial"/>
        </w:rPr>
        <w:t>,</w:t>
      </w:r>
      <w:r w:rsidRPr="00B07706">
        <w:rPr>
          <w:rFonts w:ascii="Arial" w:hAnsi="Arial" w:cs="Arial"/>
        </w:rPr>
        <w:t xml:space="preserve"> de graviers</w:t>
      </w:r>
      <w:r w:rsidR="004D38AF">
        <w:rPr>
          <w:rFonts w:ascii="Arial" w:hAnsi="Arial" w:cs="Arial"/>
        </w:rPr>
        <w:t>,</w:t>
      </w:r>
      <w:r w:rsidRPr="00B07706">
        <w:rPr>
          <w:rFonts w:ascii="Arial" w:hAnsi="Arial" w:cs="Arial"/>
        </w:rPr>
        <w:t xml:space="preserve"> de liquides sur la chaussée…). </w:t>
      </w:r>
    </w:p>
    <w:p w14:paraId="5C294842" w14:textId="127A3A63" w:rsidR="00CF432E" w:rsidRPr="001252D2" w:rsidRDefault="000C6A32" w:rsidP="001252D2">
      <w:pPr>
        <w:spacing w:after="0" w:line="360" w:lineRule="auto"/>
        <w:ind w:left="1701" w:right="1252"/>
        <w:jc w:val="both"/>
        <w:rPr>
          <w:rFonts w:ascii="Arial" w:hAnsi="Arial" w:cs="Arial"/>
        </w:rPr>
      </w:pPr>
      <w:r w:rsidRPr="00B07706">
        <w:rPr>
          <w:rFonts w:ascii="Arial" w:hAnsi="Arial" w:cs="Arial"/>
        </w:rPr>
        <w:t xml:space="preserve">Un balayage de </w:t>
      </w:r>
      <w:r w:rsidR="00154357">
        <w:rPr>
          <w:rFonts w:ascii="Arial" w:hAnsi="Arial" w:cs="Arial"/>
        </w:rPr>
        <w:t xml:space="preserve">la </w:t>
      </w:r>
      <w:r w:rsidRPr="00B07706">
        <w:rPr>
          <w:rFonts w:ascii="Arial" w:hAnsi="Arial" w:cs="Arial"/>
        </w:rPr>
        <w:t>voie publique devra donc, à cette fin, être effectué</w:t>
      </w:r>
      <w:r w:rsidR="00154357">
        <w:rPr>
          <w:rFonts w:ascii="Arial" w:hAnsi="Arial" w:cs="Arial"/>
        </w:rPr>
        <w:t xml:space="preserve"> </w:t>
      </w:r>
      <w:r w:rsidR="0022463C">
        <w:rPr>
          <w:rFonts w:ascii="Arial" w:hAnsi="Arial" w:cs="Arial"/>
        </w:rPr>
        <w:t xml:space="preserve">à </w:t>
      </w:r>
      <w:r w:rsidRPr="00B07706">
        <w:rPr>
          <w:rFonts w:ascii="Arial" w:hAnsi="Arial" w:cs="Arial"/>
        </w:rPr>
        <w:t>chaque fois que de besoin</w:t>
      </w:r>
      <w:r w:rsidR="00154357">
        <w:rPr>
          <w:rFonts w:ascii="Arial" w:hAnsi="Arial" w:cs="Arial"/>
        </w:rPr>
        <w:t>.</w:t>
      </w:r>
      <w:bookmarkStart w:id="1" w:name="_Hlk98424598"/>
    </w:p>
    <w:p w14:paraId="61113477" w14:textId="77777777" w:rsidR="00CF432E" w:rsidRDefault="00CF432E" w:rsidP="00DB6A72">
      <w:pPr>
        <w:spacing w:after="0" w:line="360" w:lineRule="auto"/>
        <w:ind w:left="1701" w:right="1252"/>
        <w:jc w:val="both"/>
        <w:rPr>
          <w:rFonts w:ascii="Arial" w:hAnsi="Arial" w:cs="Arial"/>
          <w:b/>
          <w:bCs/>
        </w:rPr>
      </w:pPr>
    </w:p>
    <w:p w14:paraId="2A23D4A0" w14:textId="36C5E5E4" w:rsidR="00DB6A72" w:rsidRDefault="00DB6A72" w:rsidP="00DB6A72">
      <w:pPr>
        <w:spacing w:after="0" w:line="360" w:lineRule="auto"/>
        <w:ind w:left="1701" w:right="1252"/>
        <w:jc w:val="both"/>
        <w:rPr>
          <w:rFonts w:ascii="Arial" w:hAnsi="Arial" w:cs="Arial"/>
        </w:rPr>
      </w:pPr>
      <w:r w:rsidRPr="00227566">
        <w:rPr>
          <w:rFonts w:ascii="Arial" w:hAnsi="Arial" w:cs="Arial"/>
          <w:b/>
          <w:bCs/>
        </w:rPr>
        <w:t xml:space="preserve">ARTICLE </w:t>
      </w:r>
      <w:r w:rsidR="00154357">
        <w:rPr>
          <w:rFonts w:ascii="Arial" w:hAnsi="Arial" w:cs="Arial"/>
          <w:b/>
          <w:bCs/>
        </w:rPr>
        <w:t>5</w:t>
      </w:r>
      <w:r w:rsidRPr="003A42F4">
        <w:rPr>
          <w:rFonts w:ascii="Arial" w:hAnsi="Arial" w:cs="Arial"/>
        </w:rPr>
        <w:t xml:space="preserve"> :</w:t>
      </w:r>
    </w:p>
    <w:bookmarkEnd w:id="1"/>
    <w:p w14:paraId="6C6B5164" w14:textId="50FB1D0C" w:rsidR="00932DA9" w:rsidRPr="00137706" w:rsidRDefault="00AA220E" w:rsidP="00137706">
      <w:pPr>
        <w:spacing w:after="0" w:line="360" w:lineRule="auto"/>
        <w:ind w:left="1701" w:right="1252"/>
        <w:jc w:val="both"/>
        <w:rPr>
          <w:rFonts w:ascii="Arial" w:hAnsi="Arial" w:cs="Arial"/>
        </w:rPr>
      </w:pPr>
      <w:r w:rsidRPr="00B07706">
        <w:rPr>
          <w:rFonts w:ascii="Arial" w:hAnsi="Arial" w:cs="Arial"/>
        </w:rPr>
        <w:t>Le titulaire du présent arrêté demeurera entièrement responsable de l'installation du chantier, que celui-ci occupe, ou pas</w:t>
      </w:r>
      <w:r w:rsidR="006A1C43">
        <w:rPr>
          <w:rFonts w:ascii="Arial" w:hAnsi="Arial" w:cs="Arial"/>
        </w:rPr>
        <w:t>,</w:t>
      </w:r>
      <w:r w:rsidRPr="00B07706">
        <w:rPr>
          <w:rFonts w:ascii="Arial" w:hAnsi="Arial" w:cs="Arial"/>
        </w:rPr>
        <w:t xml:space="preserve"> le domaine public de la Collectivité</w:t>
      </w:r>
      <w:r w:rsidR="006E6ACD">
        <w:rPr>
          <w:rFonts w:ascii="Arial" w:hAnsi="Arial" w:cs="Arial"/>
        </w:rPr>
        <w:t> ;</w:t>
      </w:r>
      <w:r w:rsidRPr="00B07706">
        <w:rPr>
          <w:rFonts w:ascii="Arial" w:hAnsi="Arial" w:cs="Arial"/>
        </w:rPr>
        <w:t xml:space="preserve"> des accidents de nature quelconque qui pourraient survenir du fait de l’exécution de ces travaux, ou être la conséquence d'un défaut ou d'une insuffisance des installations, protections et signalisations de chantier.</w:t>
      </w:r>
    </w:p>
    <w:p w14:paraId="69EB55AB" w14:textId="77777777" w:rsidR="006A1C43" w:rsidRDefault="006A1C43" w:rsidP="00154357">
      <w:pPr>
        <w:spacing w:after="0" w:line="360" w:lineRule="auto"/>
        <w:ind w:right="1252"/>
        <w:jc w:val="both"/>
        <w:rPr>
          <w:rFonts w:ascii="Arial" w:hAnsi="Arial" w:cs="Arial"/>
          <w:b/>
          <w:bCs/>
        </w:rPr>
      </w:pPr>
    </w:p>
    <w:p w14:paraId="00C28BD3" w14:textId="55D52D8C" w:rsidR="00AA220E" w:rsidRPr="00227566" w:rsidRDefault="00AA220E" w:rsidP="00DB6A72">
      <w:pPr>
        <w:spacing w:after="0" w:line="360" w:lineRule="auto"/>
        <w:ind w:left="1701" w:right="1252"/>
        <w:jc w:val="both"/>
        <w:rPr>
          <w:rFonts w:ascii="Arial" w:hAnsi="Arial" w:cs="Arial"/>
        </w:rPr>
      </w:pPr>
      <w:r w:rsidRPr="00227566">
        <w:rPr>
          <w:rFonts w:ascii="Arial" w:hAnsi="Arial" w:cs="Arial"/>
          <w:b/>
          <w:bCs/>
        </w:rPr>
        <w:t xml:space="preserve">ARTICLE </w:t>
      </w:r>
      <w:r w:rsidR="00154357">
        <w:rPr>
          <w:rFonts w:ascii="Arial" w:hAnsi="Arial" w:cs="Arial"/>
          <w:b/>
          <w:bCs/>
        </w:rPr>
        <w:t>6</w:t>
      </w:r>
      <w:r w:rsidRPr="00227566">
        <w:rPr>
          <w:rFonts w:ascii="Arial" w:hAnsi="Arial" w:cs="Arial"/>
        </w:rPr>
        <w:t xml:space="preserve"> : </w:t>
      </w:r>
    </w:p>
    <w:p w14:paraId="1A12E33E" w14:textId="2EE4FB1B" w:rsidR="00AA220E" w:rsidRDefault="00AA220E" w:rsidP="00DB6A72">
      <w:pPr>
        <w:spacing w:after="0" w:line="360" w:lineRule="auto"/>
        <w:ind w:left="1701" w:right="1252"/>
        <w:jc w:val="both"/>
        <w:rPr>
          <w:rFonts w:ascii="Arial" w:hAnsi="Arial" w:cs="Arial"/>
        </w:rPr>
      </w:pPr>
      <w:r w:rsidRPr="00B07706">
        <w:rPr>
          <w:rFonts w:ascii="Arial" w:hAnsi="Arial" w:cs="Arial"/>
        </w:rPr>
        <w:t>La révocation d</w:t>
      </w:r>
      <w:r w:rsidR="009F59F3" w:rsidRPr="00B07706">
        <w:rPr>
          <w:rFonts w:ascii="Arial" w:hAnsi="Arial" w:cs="Arial"/>
        </w:rPr>
        <w:t>u présent arrêté</w:t>
      </w:r>
      <w:r w:rsidRPr="00B07706">
        <w:rPr>
          <w:rFonts w:ascii="Arial" w:hAnsi="Arial" w:cs="Arial"/>
        </w:rPr>
        <w:t xml:space="preserve"> pourra </w:t>
      </w:r>
      <w:r w:rsidR="009F59F3" w:rsidRPr="00B07706">
        <w:rPr>
          <w:rFonts w:ascii="Arial" w:hAnsi="Arial" w:cs="Arial"/>
        </w:rPr>
        <w:t>intervenir</w:t>
      </w:r>
      <w:r w:rsidRPr="00B07706">
        <w:rPr>
          <w:rFonts w:ascii="Arial" w:hAnsi="Arial" w:cs="Arial"/>
        </w:rPr>
        <w:t>, sans indemnité quelconque en cas d’urgence, de danger pour la sécurité publique, de trouble à la fluidité de la circulation publique, de non-respect des prescriptions dudit arrêté, du plan de circulation des véhicules, de toute modification du plan d’organisation de chantier, ou de stationnements sur le domaine public.</w:t>
      </w:r>
    </w:p>
    <w:p w14:paraId="4122FC99" w14:textId="4C962AB4" w:rsidR="00AA220E" w:rsidRPr="00137706" w:rsidRDefault="008A1EAB" w:rsidP="00137706">
      <w:pPr>
        <w:spacing w:after="0" w:line="360" w:lineRule="auto"/>
        <w:ind w:left="1701" w:right="1252"/>
        <w:jc w:val="both"/>
        <w:rPr>
          <w:rFonts w:ascii="Arial" w:hAnsi="Arial" w:cs="Arial"/>
        </w:rPr>
      </w:pPr>
      <w:r>
        <w:rPr>
          <w:rFonts w:ascii="Arial" w:hAnsi="Arial" w:cs="Arial"/>
        </w:rPr>
        <w:t xml:space="preserve">Ce </w:t>
      </w:r>
      <w:r w:rsidR="00227566">
        <w:rPr>
          <w:rFonts w:ascii="Arial" w:hAnsi="Arial" w:cs="Arial"/>
        </w:rPr>
        <w:t>non-respect</w:t>
      </w:r>
      <w:r>
        <w:rPr>
          <w:rFonts w:ascii="Arial" w:hAnsi="Arial" w:cs="Arial"/>
        </w:rPr>
        <w:t xml:space="preserve"> des prescriptions sera formalisé par une simple consta</w:t>
      </w:r>
      <w:r w:rsidR="006A1C43">
        <w:rPr>
          <w:rFonts w:ascii="Arial" w:hAnsi="Arial" w:cs="Arial"/>
        </w:rPr>
        <w:t>ta</w:t>
      </w:r>
      <w:r>
        <w:rPr>
          <w:rFonts w:ascii="Arial" w:hAnsi="Arial" w:cs="Arial"/>
        </w:rPr>
        <w:t xml:space="preserve">tion de l’autorité </w:t>
      </w:r>
      <w:r w:rsidR="00227566">
        <w:rPr>
          <w:rFonts w:ascii="Arial" w:hAnsi="Arial" w:cs="Arial"/>
        </w:rPr>
        <w:t>compétente notamment la police municipale d’Ondres.</w:t>
      </w:r>
    </w:p>
    <w:p w14:paraId="24362FF0" w14:textId="77777777" w:rsidR="006D563B" w:rsidRDefault="006D563B" w:rsidP="00DB6A72">
      <w:pPr>
        <w:spacing w:after="0" w:line="360" w:lineRule="auto"/>
        <w:ind w:left="1701" w:right="1252"/>
        <w:jc w:val="both"/>
        <w:rPr>
          <w:rFonts w:ascii="Arial" w:hAnsi="Arial" w:cs="Arial"/>
          <w:b/>
          <w:bCs/>
        </w:rPr>
      </w:pPr>
    </w:p>
    <w:p w14:paraId="5B48589E" w14:textId="3F61C102" w:rsidR="00AA220E" w:rsidRPr="00227566" w:rsidRDefault="00AA220E" w:rsidP="00DB6A72">
      <w:pPr>
        <w:spacing w:after="0" w:line="360" w:lineRule="auto"/>
        <w:ind w:left="1701" w:right="1252"/>
        <w:jc w:val="both"/>
        <w:rPr>
          <w:rFonts w:ascii="Arial" w:hAnsi="Arial" w:cs="Arial"/>
        </w:rPr>
      </w:pPr>
      <w:r w:rsidRPr="00227566">
        <w:rPr>
          <w:rFonts w:ascii="Arial" w:hAnsi="Arial" w:cs="Arial"/>
          <w:b/>
          <w:bCs/>
        </w:rPr>
        <w:lastRenderedPageBreak/>
        <w:t xml:space="preserve">ARTICLE </w:t>
      </w:r>
      <w:r w:rsidR="00154357">
        <w:rPr>
          <w:rFonts w:ascii="Arial" w:hAnsi="Arial" w:cs="Arial"/>
          <w:b/>
          <w:bCs/>
        </w:rPr>
        <w:t>7</w:t>
      </w:r>
      <w:r w:rsidRPr="00227566">
        <w:rPr>
          <w:rFonts w:ascii="Arial" w:hAnsi="Arial" w:cs="Arial"/>
        </w:rPr>
        <w:t xml:space="preserve"> :</w:t>
      </w:r>
    </w:p>
    <w:p w14:paraId="7D63BBDE" w14:textId="7C400FE2" w:rsidR="00AA220E" w:rsidRPr="00B07706" w:rsidRDefault="00AA220E" w:rsidP="00AA220E">
      <w:pPr>
        <w:spacing w:after="0" w:line="360" w:lineRule="auto"/>
        <w:ind w:left="1701" w:right="1252"/>
        <w:jc w:val="both"/>
        <w:rPr>
          <w:rFonts w:ascii="Arial" w:hAnsi="Arial" w:cs="Arial"/>
        </w:rPr>
      </w:pPr>
      <w:r w:rsidRPr="00B07706">
        <w:rPr>
          <w:rFonts w:ascii="Arial" w:hAnsi="Arial" w:cs="Arial"/>
        </w:rPr>
        <w:t>Les infractions aux dispositions du présent arrêté sont prévues et réprimées conformément aux dispositions du Code de la route. Elles feront l’objet d’une verbalisation en application des articles L.325-1 à L.325-13</w:t>
      </w:r>
      <w:r w:rsidR="00050344">
        <w:rPr>
          <w:rFonts w:ascii="Arial" w:hAnsi="Arial" w:cs="Arial"/>
        </w:rPr>
        <w:t>,</w:t>
      </w:r>
      <w:r w:rsidRPr="00B07706">
        <w:rPr>
          <w:rFonts w:ascii="Arial" w:hAnsi="Arial" w:cs="Arial"/>
        </w:rPr>
        <w:t xml:space="preserve"> R.325-1 et R.325-5</w:t>
      </w:r>
      <w:r w:rsidR="00050344">
        <w:rPr>
          <w:rFonts w:ascii="Arial" w:hAnsi="Arial" w:cs="Arial"/>
        </w:rPr>
        <w:t>,</w:t>
      </w:r>
      <w:r w:rsidRPr="00B07706">
        <w:rPr>
          <w:rFonts w:ascii="Arial" w:hAnsi="Arial" w:cs="Arial"/>
        </w:rPr>
        <w:t xml:space="preserve"> R.325-12 à R.325-52</w:t>
      </w:r>
      <w:r w:rsidR="00050344">
        <w:rPr>
          <w:rFonts w:ascii="Arial" w:hAnsi="Arial" w:cs="Arial"/>
        </w:rPr>
        <w:t>,</w:t>
      </w:r>
      <w:r w:rsidRPr="00B07706">
        <w:rPr>
          <w:rFonts w:ascii="Arial" w:hAnsi="Arial" w:cs="Arial"/>
        </w:rPr>
        <w:t xml:space="preserve"> R.411-1, R.411-25, R.417-1, R.417-10 et R.432-1 du Code de la Route, par les agents de la Gendarmerie, de la Police Municipale et les agents municipaux spécialement assermentés à cet effet.                                         </w:t>
      </w:r>
    </w:p>
    <w:p w14:paraId="762B277C" w14:textId="77777777" w:rsidR="00AA220E" w:rsidRPr="00B07706" w:rsidRDefault="00AA220E" w:rsidP="00AA220E">
      <w:pPr>
        <w:spacing w:after="0" w:line="360" w:lineRule="auto"/>
        <w:ind w:left="1701" w:right="1252"/>
        <w:jc w:val="both"/>
        <w:rPr>
          <w:rFonts w:ascii="Arial" w:hAnsi="Arial" w:cs="Arial"/>
        </w:rPr>
      </w:pPr>
      <w:r w:rsidRPr="00B07706">
        <w:rPr>
          <w:rFonts w:ascii="Arial" w:hAnsi="Arial" w:cs="Arial"/>
        </w:rPr>
        <w:t>Lorsqu’une contravention aura été dressée, les véhicules en infraction pourront être enlevés et mis en fourrière dans les conditions prévues aux articles L 325-1 et suivants du Code de la Route.</w:t>
      </w:r>
    </w:p>
    <w:p w14:paraId="1B91F191" w14:textId="77777777" w:rsidR="00AA220E" w:rsidRPr="00B07706" w:rsidRDefault="00AA220E" w:rsidP="00AA220E">
      <w:pPr>
        <w:spacing w:after="0" w:line="360" w:lineRule="auto"/>
        <w:ind w:left="1701" w:right="1252"/>
        <w:jc w:val="both"/>
        <w:rPr>
          <w:rFonts w:ascii="Arial" w:hAnsi="Arial" w:cs="Arial"/>
        </w:rPr>
      </w:pPr>
      <w:r w:rsidRPr="00B07706">
        <w:rPr>
          <w:rFonts w:ascii="Arial" w:hAnsi="Arial" w:cs="Arial"/>
        </w:rPr>
        <w:t>Les autres infractions au présent arrêté seront constatées, poursuivies et réprimées conformément aux lois et règlements en vigueur.</w:t>
      </w:r>
    </w:p>
    <w:p w14:paraId="6DCA3888" w14:textId="5CDB0531" w:rsidR="00996972" w:rsidRPr="00805431" w:rsidRDefault="00591747" w:rsidP="00805431">
      <w:pPr>
        <w:spacing w:after="0" w:line="360" w:lineRule="auto"/>
        <w:ind w:left="1701" w:right="1252"/>
        <w:jc w:val="both"/>
        <w:rPr>
          <w:rFonts w:ascii="Arial" w:hAnsi="Arial" w:cs="Arial"/>
        </w:rPr>
      </w:pPr>
      <w:r w:rsidRPr="00591747">
        <w:rPr>
          <w:rFonts w:ascii="Arial" w:hAnsi="Arial" w:cs="Arial"/>
        </w:rPr>
        <w:tab/>
      </w:r>
      <w:r w:rsidRPr="00591747">
        <w:rPr>
          <w:rFonts w:ascii="Arial" w:hAnsi="Arial" w:cs="Arial"/>
        </w:rPr>
        <w:tab/>
      </w:r>
    </w:p>
    <w:p w14:paraId="7B388B89" w14:textId="5929163D" w:rsidR="00DB6A72" w:rsidRDefault="00DB6A72" w:rsidP="00DB6A72">
      <w:pPr>
        <w:spacing w:after="0" w:line="360" w:lineRule="auto"/>
        <w:ind w:left="1701" w:right="1252"/>
        <w:jc w:val="both"/>
        <w:rPr>
          <w:rFonts w:ascii="Arial" w:hAnsi="Arial" w:cs="Arial"/>
        </w:rPr>
      </w:pPr>
      <w:r w:rsidRPr="00CB43CB">
        <w:rPr>
          <w:rFonts w:ascii="Arial" w:hAnsi="Arial" w:cs="Arial"/>
          <w:b/>
          <w:bCs/>
        </w:rPr>
        <w:t xml:space="preserve">ARTICLE </w:t>
      </w:r>
      <w:r w:rsidR="00154357">
        <w:rPr>
          <w:rFonts w:ascii="Arial" w:hAnsi="Arial" w:cs="Arial"/>
          <w:b/>
          <w:bCs/>
        </w:rPr>
        <w:t>8</w:t>
      </w:r>
      <w:r w:rsidRPr="003A42F4">
        <w:rPr>
          <w:rFonts w:ascii="Arial" w:hAnsi="Arial" w:cs="Arial"/>
        </w:rPr>
        <w:t xml:space="preserve"> :</w:t>
      </w:r>
    </w:p>
    <w:p w14:paraId="434E0D57" w14:textId="3C41D99D" w:rsidR="00DB6A72" w:rsidRPr="00D7709C" w:rsidRDefault="00A015E7" w:rsidP="00592BAE">
      <w:pPr>
        <w:spacing w:after="0" w:line="360" w:lineRule="auto"/>
        <w:ind w:left="1701" w:right="1252"/>
        <w:jc w:val="both"/>
        <w:rPr>
          <w:rFonts w:ascii="Arial" w:hAnsi="Arial" w:cs="Arial"/>
        </w:rPr>
      </w:pPr>
      <w:bookmarkStart w:id="2" w:name="_Hlk98414517"/>
      <w:r>
        <w:rPr>
          <w:rFonts w:ascii="Arial" w:hAnsi="Arial" w:cs="Arial"/>
        </w:rPr>
        <w:t>Monsieur</w:t>
      </w:r>
      <w:bookmarkEnd w:id="2"/>
      <w:r>
        <w:rPr>
          <w:rFonts w:ascii="Arial" w:hAnsi="Arial" w:cs="Arial"/>
        </w:rPr>
        <w:t xml:space="preserve"> le Directeur</w:t>
      </w:r>
      <w:r w:rsidR="00DB6A72" w:rsidRPr="00D7709C">
        <w:rPr>
          <w:rFonts w:ascii="Arial" w:hAnsi="Arial" w:cs="Arial"/>
        </w:rPr>
        <w:t xml:space="preserve"> Gén</w:t>
      </w:r>
      <w:r>
        <w:rPr>
          <w:rFonts w:ascii="Arial" w:hAnsi="Arial" w:cs="Arial"/>
        </w:rPr>
        <w:t>éral</w:t>
      </w:r>
      <w:r w:rsidR="00DB6A72" w:rsidRPr="00D7709C">
        <w:rPr>
          <w:rFonts w:ascii="Arial" w:hAnsi="Arial" w:cs="Arial"/>
        </w:rPr>
        <w:t xml:space="preserve"> des Services, le service de Police Municipale, </w:t>
      </w:r>
      <w:r w:rsidR="00855694" w:rsidRPr="00B07706">
        <w:rPr>
          <w:rFonts w:ascii="Arial" w:hAnsi="Arial" w:cs="Arial"/>
        </w:rPr>
        <w:t>Monsieur</w:t>
      </w:r>
      <w:r w:rsidR="00855694" w:rsidRPr="00855694">
        <w:rPr>
          <w:rFonts w:ascii="Arial" w:hAnsi="Arial" w:cs="Arial"/>
        </w:rPr>
        <w:t xml:space="preserve"> </w:t>
      </w:r>
      <w:r w:rsidR="00DB6A72" w:rsidRPr="00D7709C">
        <w:rPr>
          <w:rFonts w:ascii="Arial" w:hAnsi="Arial" w:cs="Arial"/>
        </w:rPr>
        <w:t>le Chef de Brigade de la Gendarmerie de TARNOS, sont chargés chacun en ce qui le concerne de l’exécution du présent arrêté.</w:t>
      </w:r>
    </w:p>
    <w:p w14:paraId="2462A523" w14:textId="2DF86548" w:rsidR="00DB6A72" w:rsidRDefault="00DB6A72" w:rsidP="00DB6A72">
      <w:pPr>
        <w:spacing w:after="0" w:line="360" w:lineRule="auto"/>
        <w:ind w:left="1701" w:right="1252"/>
        <w:jc w:val="both"/>
        <w:rPr>
          <w:rFonts w:ascii="Arial" w:hAnsi="Arial" w:cs="Arial"/>
        </w:rPr>
      </w:pPr>
      <w:r w:rsidRPr="00D7709C">
        <w:rPr>
          <w:rFonts w:ascii="Arial" w:hAnsi="Arial" w:cs="Arial"/>
        </w:rPr>
        <w:t>Ampliation du présent arrêté est transmise à la Gendarmerie de TARNOS,</w:t>
      </w:r>
      <w:r w:rsidRPr="00B07706">
        <w:rPr>
          <w:rFonts w:ascii="Arial" w:hAnsi="Arial" w:cs="Arial"/>
        </w:rPr>
        <w:t xml:space="preserve"> </w:t>
      </w:r>
      <w:r w:rsidR="00855694" w:rsidRPr="00B07706">
        <w:rPr>
          <w:rFonts w:ascii="Arial" w:hAnsi="Arial" w:cs="Arial"/>
        </w:rPr>
        <w:t xml:space="preserve">à </w:t>
      </w:r>
      <w:r w:rsidRPr="00D7709C">
        <w:rPr>
          <w:rFonts w:ascii="Arial" w:hAnsi="Arial" w:cs="Arial"/>
        </w:rPr>
        <w:t xml:space="preserve">la Police Municipale d’ONDRES et </w:t>
      </w:r>
      <w:r w:rsidR="00855694" w:rsidRPr="00B07706">
        <w:rPr>
          <w:rFonts w:ascii="Arial" w:hAnsi="Arial" w:cs="Arial"/>
        </w:rPr>
        <w:t>aux</w:t>
      </w:r>
      <w:r w:rsidRPr="00B07706">
        <w:rPr>
          <w:rFonts w:ascii="Arial" w:hAnsi="Arial" w:cs="Arial"/>
        </w:rPr>
        <w:t xml:space="preserve"> </w:t>
      </w:r>
      <w:r w:rsidRPr="00D7709C">
        <w:rPr>
          <w:rFonts w:ascii="Arial" w:hAnsi="Arial" w:cs="Arial"/>
        </w:rPr>
        <w:t>Services Techniques Municipaux.</w:t>
      </w:r>
    </w:p>
    <w:p w14:paraId="60792FFE" w14:textId="77777777" w:rsidR="00651A7F" w:rsidRPr="00D7709C" w:rsidRDefault="00651A7F" w:rsidP="00137706">
      <w:pPr>
        <w:spacing w:after="0" w:line="360" w:lineRule="auto"/>
        <w:ind w:right="1252"/>
        <w:jc w:val="both"/>
        <w:rPr>
          <w:rFonts w:ascii="Arial" w:hAnsi="Arial" w:cs="Arial"/>
        </w:rPr>
      </w:pPr>
    </w:p>
    <w:p w14:paraId="74CE5644" w14:textId="12221FB6" w:rsidR="00CF432E" w:rsidRDefault="00CF432E" w:rsidP="008F1F00">
      <w:pPr>
        <w:spacing w:after="0" w:line="360" w:lineRule="auto"/>
        <w:ind w:right="1252"/>
        <w:jc w:val="both"/>
        <w:rPr>
          <w:rFonts w:ascii="Arial" w:hAnsi="Arial" w:cs="Arial"/>
        </w:rPr>
      </w:pPr>
    </w:p>
    <w:p w14:paraId="2048C1EA" w14:textId="52847FEB" w:rsidR="00030D35" w:rsidRPr="00D52305" w:rsidRDefault="00CF432E" w:rsidP="00D52305">
      <w:pPr>
        <w:spacing w:after="0" w:line="360" w:lineRule="auto"/>
        <w:ind w:left="1701" w:right="1252"/>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0D35" w:rsidRPr="007F0502">
        <w:rPr>
          <w:rFonts w:ascii="Arial" w:hAnsi="Arial" w:cs="Arial"/>
          <w:b/>
        </w:rPr>
        <w:t xml:space="preserve">Fait à Ondres, le </w:t>
      </w:r>
      <w:r w:rsidR="008C66F7">
        <w:rPr>
          <w:rFonts w:ascii="Arial" w:hAnsi="Arial" w:cs="Arial"/>
          <w:b/>
        </w:rPr>
        <w:t>5</w:t>
      </w:r>
      <w:r w:rsidR="00030D35" w:rsidRPr="007F0502">
        <w:rPr>
          <w:rFonts w:ascii="Arial" w:hAnsi="Arial" w:cs="Arial"/>
          <w:b/>
        </w:rPr>
        <w:t xml:space="preserve"> </w:t>
      </w:r>
      <w:r w:rsidR="008C66F7">
        <w:rPr>
          <w:rFonts w:ascii="Arial" w:hAnsi="Arial" w:cs="Arial"/>
          <w:b/>
        </w:rPr>
        <w:t>déc</w:t>
      </w:r>
      <w:r w:rsidR="006D563B">
        <w:rPr>
          <w:rFonts w:ascii="Arial" w:hAnsi="Arial" w:cs="Arial"/>
          <w:b/>
        </w:rPr>
        <w:t>embre</w:t>
      </w:r>
      <w:r w:rsidR="00030D35" w:rsidRPr="007F0502">
        <w:rPr>
          <w:rFonts w:ascii="Arial" w:hAnsi="Arial" w:cs="Arial"/>
          <w:b/>
        </w:rPr>
        <w:t xml:space="preserve"> 202</w:t>
      </w:r>
      <w:r w:rsidR="00A45F51">
        <w:rPr>
          <w:rFonts w:ascii="Arial" w:hAnsi="Arial" w:cs="Arial"/>
          <w:b/>
        </w:rPr>
        <w:t>2</w:t>
      </w:r>
    </w:p>
    <w:p w14:paraId="6A70A6B7" w14:textId="152C9C97" w:rsidR="00030D35" w:rsidRDefault="00030D35" w:rsidP="00CB43CB">
      <w:pPr>
        <w:spacing w:line="360" w:lineRule="auto"/>
        <w:ind w:left="4956" w:firstLine="708"/>
        <w:rPr>
          <w:rFonts w:ascii="Arial" w:hAnsi="Arial" w:cs="Arial"/>
          <w:b/>
        </w:rPr>
      </w:pPr>
      <w:r w:rsidRPr="003A42F4">
        <w:rPr>
          <w:rFonts w:ascii="Arial" w:hAnsi="Arial" w:cs="Arial"/>
        </w:rPr>
        <w:tab/>
      </w:r>
      <w:r w:rsidRPr="003A42F4">
        <w:rPr>
          <w:rFonts w:ascii="Arial" w:hAnsi="Arial" w:cs="Arial"/>
        </w:rPr>
        <w:tab/>
      </w:r>
      <w:r w:rsidRPr="003A42F4">
        <w:rPr>
          <w:rFonts w:ascii="Arial" w:hAnsi="Arial" w:cs="Arial"/>
        </w:rPr>
        <w:tab/>
      </w:r>
      <w:r w:rsidRPr="003A42F4">
        <w:rPr>
          <w:rFonts w:ascii="Arial" w:hAnsi="Arial" w:cs="Arial"/>
        </w:rPr>
        <w:tab/>
      </w:r>
      <w:r w:rsidRPr="003A42F4">
        <w:rPr>
          <w:rFonts w:ascii="Arial" w:hAnsi="Arial" w:cs="Arial"/>
        </w:rPr>
        <w:tab/>
      </w:r>
      <w:r w:rsidRPr="003A42F4">
        <w:rPr>
          <w:rFonts w:ascii="Arial" w:hAnsi="Arial" w:cs="Arial"/>
        </w:rPr>
        <w:tab/>
      </w:r>
      <w:r w:rsidRPr="003A42F4">
        <w:rPr>
          <w:rFonts w:ascii="Arial" w:hAnsi="Arial" w:cs="Arial"/>
        </w:rPr>
        <w:tab/>
      </w:r>
      <w:r w:rsidR="006A705D">
        <w:rPr>
          <w:rFonts w:ascii="Arial" w:hAnsi="Arial" w:cs="Arial"/>
        </w:rPr>
        <w:tab/>
      </w:r>
      <w:r w:rsidR="006D563B" w:rsidRPr="006D563B">
        <w:rPr>
          <w:rFonts w:ascii="Arial" w:hAnsi="Arial" w:cs="Arial"/>
          <w:b/>
          <w:bCs/>
        </w:rPr>
        <w:t>Mme</w:t>
      </w:r>
      <w:r w:rsidR="006D563B">
        <w:rPr>
          <w:rFonts w:ascii="Arial" w:hAnsi="Arial" w:cs="Arial"/>
        </w:rPr>
        <w:t xml:space="preserve"> </w:t>
      </w:r>
      <w:r>
        <w:rPr>
          <w:rFonts w:ascii="Arial" w:hAnsi="Arial" w:cs="Arial"/>
          <w:b/>
        </w:rPr>
        <w:t xml:space="preserve">Le </w:t>
      </w:r>
      <w:r w:rsidR="009F59F3">
        <w:rPr>
          <w:rFonts w:ascii="Arial" w:hAnsi="Arial" w:cs="Arial"/>
          <w:b/>
        </w:rPr>
        <w:t>M</w:t>
      </w:r>
      <w:r>
        <w:rPr>
          <w:rFonts w:ascii="Arial" w:hAnsi="Arial" w:cs="Arial"/>
          <w:b/>
        </w:rPr>
        <w:t>aire</w:t>
      </w:r>
      <w:r w:rsidR="006D563B">
        <w:rPr>
          <w:rFonts w:ascii="Arial" w:hAnsi="Arial" w:cs="Arial"/>
          <w:b/>
        </w:rPr>
        <w:t>,</w:t>
      </w:r>
    </w:p>
    <w:p w14:paraId="5AE80CC6" w14:textId="77777777" w:rsidR="00137706" w:rsidRDefault="00137706" w:rsidP="00CB43CB">
      <w:pPr>
        <w:spacing w:line="360" w:lineRule="auto"/>
        <w:ind w:left="4956" w:firstLine="708"/>
        <w:rPr>
          <w:rFonts w:ascii="Arial" w:hAnsi="Arial" w:cs="Arial"/>
          <w:b/>
        </w:rPr>
      </w:pPr>
    </w:p>
    <w:p w14:paraId="5D86D4E0" w14:textId="6B7FFA42" w:rsidR="00DB6A72" w:rsidRPr="00970064" w:rsidRDefault="00030D35" w:rsidP="00970064">
      <w:pPr>
        <w:spacing w:line="360" w:lineRule="auto"/>
        <w:ind w:left="1416" w:firstLine="143"/>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A705D">
        <w:rPr>
          <w:rFonts w:ascii="Arial" w:hAnsi="Arial" w:cs="Arial"/>
          <w:b/>
        </w:rPr>
        <w:tab/>
      </w:r>
      <w:r w:rsidR="00B756A4">
        <w:rPr>
          <w:rFonts w:ascii="Arial" w:hAnsi="Arial" w:cs="Arial"/>
          <w:b/>
        </w:rPr>
        <w:t>E. BELI</w:t>
      </w:r>
      <w:r w:rsidR="00970064">
        <w:rPr>
          <w:rFonts w:ascii="Arial" w:hAnsi="Arial" w:cs="Arial"/>
          <w:b/>
        </w:rPr>
        <w:t>N</w:t>
      </w:r>
    </w:p>
    <w:p w14:paraId="395CF1E9" w14:textId="3DB937A2" w:rsidR="00A45F51" w:rsidRDefault="00A45F51" w:rsidP="00592BAE">
      <w:pPr>
        <w:spacing w:after="0" w:line="360" w:lineRule="auto"/>
        <w:ind w:right="1252"/>
        <w:jc w:val="both"/>
        <w:rPr>
          <w:rFonts w:ascii="Arial" w:hAnsi="Arial" w:cs="Arial"/>
        </w:rPr>
      </w:pPr>
    </w:p>
    <w:p w14:paraId="05982057" w14:textId="0C6EC050" w:rsidR="00A45F51" w:rsidRDefault="00A45F51" w:rsidP="00592BAE">
      <w:pPr>
        <w:spacing w:after="0" w:line="360" w:lineRule="auto"/>
        <w:ind w:right="1252"/>
        <w:jc w:val="both"/>
        <w:rPr>
          <w:rFonts w:ascii="Arial" w:hAnsi="Arial" w:cs="Arial"/>
        </w:rPr>
      </w:pPr>
    </w:p>
    <w:p w14:paraId="0FD46467" w14:textId="77777777" w:rsidR="006D563B" w:rsidRPr="003A42F4" w:rsidRDefault="006D563B" w:rsidP="00592BAE">
      <w:pPr>
        <w:spacing w:after="0" w:line="360" w:lineRule="auto"/>
        <w:ind w:right="1252"/>
        <w:jc w:val="both"/>
        <w:rPr>
          <w:rFonts w:ascii="Arial" w:hAnsi="Arial" w:cs="Arial"/>
        </w:rPr>
      </w:pPr>
    </w:p>
    <w:p w14:paraId="4EBB6FA8" w14:textId="3C1F607B" w:rsidR="009F59F3" w:rsidRPr="006D563B" w:rsidRDefault="009F59F3" w:rsidP="006D563B">
      <w:pPr>
        <w:spacing w:after="0" w:line="360" w:lineRule="auto"/>
        <w:ind w:right="1252"/>
        <w:jc w:val="both"/>
        <w:rPr>
          <w:rFonts w:ascii="Arial" w:hAnsi="Arial" w:cs="Arial"/>
          <w:i/>
          <w:iCs/>
          <w:sz w:val="16"/>
          <w:szCs w:val="16"/>
        </w:rPr>
      </w:pPr>
      <w:r w:rsidRPr="006D563B">
        <w:rPr>
          <w:rFonts w:ascii="Arial" w:hAnsi="Arial" w:cs="Arial"/>
          <w:i/>
          <w:iCs/>
          <w:sz w:val="16"/>
          <w:szCs w:val="16"/>
        </w:rPr>
        <w:t>Le présent arrêté peut faire l’objet d’un recours pour excès de pouvoir devant le Tribunal Administratif de Pau par voie postale, par voie dématérialisée sur le site www.telerecours.fr, ou par un dépôt direct auprès de la juridiction dans un délai de deux mois à compter de sa notification et de son affichage et/ou de sa publication.</w:t>
      </w:r>
    </w:p>
    <w:p w14:paraId="07B75EAB" w14:textId="77777777" w:rsidR="009F59F3" w:rsidRPr="006D563B" w:rsidRDefault="009F59F3" w:rsidP="006D563B">
      <w:pPr>
        <w:spacing w:after="0" w:line="360" w:lineRule="auto"/>
        <w:ind w:right="1252"/>
        <w:jc w:val="both"/>
        <w:rPr>
          <w:rFonts w:ascii="Arial" w:hAnsi="Arial" w:cs="Arial"/>
          <w:i/>
          <w:iCs/>
          <w:sz w:val="16"/>
          <w:szCs w:val="16"/>
        </w:rPr>
      </w:pPr>
      <w:r w:rsidRPr="006D563B">
        <w:rPr>
          <w:rFonts w:ascii="Arial" w:hAnsi="Arial" w:cs="Arial"/>
          <w:i/>
          <w:iCs/>
          <w:sz w:val="16"/>
          <w:szCs w:val="16"/>
        </w:rPr>
        <w:t>Coordonnées de l’instance : TA de Pau - 50 Cours Lyautey BP 43 64010 PAU CEDEX, Tél. : 05.59.84.94.40 – Fax : 05.59.02.49.93 // courriel : greffe.ta-pau@juradm.fr // adresse Internet (URL) : http://pau.tribunal-administratif.fr</w:t>
      </w:r>
    </w:p>
    <w:p w14:paraId="20B78969" w14:textId="77777777" w:rsidR="009F59F3" w:rsidRPr="006D563B" w:rsidRDefault="009F59F3" w:rsidP="006D563B">
      <w:pPr>
        <w:spacing w:after="0" w:line="360" w:lineRule="auto"/>
        <w:ind w:right="1252"/>
        <w:jc w:val="both"/>
        <w:rPr>
          <w:rFonts w:ascii="Arial" w:hAnsi="Arial" w:cs="Arial"/>
          <w:i/>
          <w:iCs/>
          <w:sz w:val="16"/>
          <w:szCs w:val="16"/>
        </w:rPr>
      </w:pPr>
      <w:r w:rsidRPr="006D563B">
        <w:rPr>
          <w:rFonts w:ascii="Arial" w:hAnsi="Arial" w:cs="Arial"/>
          <w:i/>
          <w:iCs/>
          <w:sz w:val="16"/>
          <w:szCs w:val="16"/>
        </w:rPr>
        <w:t>Ce recours peut éventuellement être précédé d’un recours administratif auprès du Maire dans les mêmes délais, qui proroge d’autant le délai de recours contentieux susvisé.</w:t>
      </w:r>
    </w:p>
    <w:p w14:paraId="52A8993E" w14:textId="0976A3C1" w:rsidR="007A246A" w:rsidRPr="006D563B" w:rsidRDefault="009F59F3" w:rsidP="006D563B">
      <w:pPr>
        <w:spacing w:after="0" w:line="360" w:lineRule="auto"/>
        <w:ind w:right="1252"/>
        <w:jc w:val="both"/>
        <w:rPr>
          <w:rFonts w:ascii="Arial" w:hAnsi="Arial" w:cs="Arial"/>
          <w:i/>
          <w:iCs/>
          <w:sz w:val="16"/>
          <w:szCs w:val="16"/>
        </w:rPr>
      </w:pPr>
      <w:r w:rsidRPr="006D563B">
        <w:rPr>
          <w:rFonts w:ascii="Arial" w:hAnsi="Arial" w:cs="Arial"/>
          <w:i/>
          <w:iCs/>
          <w:sz w:val="16"/>
          <w:szCs w:val="16"/>
        </w:rPr>
        <w:t>Coordonnées de la Ville : Madame le Maire de la Ville d’ONDRES – N°2189 AV du 11 novembre 1918 – 40 440 ONDRES - Tél. : 05.59.45.30.06 – courriel : contact@ondres.fr</w:t>
      </w:r>
    </w:p>
    <w:sectPr w:rsidR="007A246A" w:rsidRPr="006D563B" w:rsidSect="00DA61CA">
      <w:headerReference w:type="default" r:id="rId7"/>
      <w:footerReference w:type="even" r:id="rId8"/>
      <w:footerReference w:type="default" r:id="rId9"/>
      <w:headerReference w:type="first" r:id="rId10"/>
      <w:footerReference w:type="first" r:id="rId11"/>
      <w:pgSz w:w="11906" w:h="16838"/>
      <w:pgMar w:top="720" w:right="720" w:bottom="720" w:left="720" w:header="708"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748B" w14:textId="77777777" w:rsidR="00C75B0B" w:rsidRDefault="00C75B0B" w:rsidP="00D72020">
      <w:pPr>
        <w:spacing w:after="0" w:line="240" w:lineRule="auto"/>
      </w:pPr>
      <w:r>
        <w:separator/>
      </w:r>
    </w:p>
  </w:endnote>
  <w:endnote w:type="continuationSeparator" w:id="0">
    <w:p w14:paraId="24590731" w14:textId="77777777" w:rsidR="00C75B0B" w:rsidRDefault="00C75B0B" w:rsidP="00D7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ures">
    <w:altName w:val="Arial Narrow"/>
    <w:charset w:val="00"/>
    <w:family w:val="auto"/>
    <w:pitch w:val="variable"/>
    <w:sig w:usb0="8000006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C763" w14:textId="0AE70FDC" w:rsidR="00113261" w:rsidRDefault="00113261" w:rsidP="00113261">
    <w:pPr>
      <w:pStyle w:val="Pieddepage"/>
      <w:ind w:left="1560"/>
      <w:rPr>
        <w:rFonts w:ascii="Jaures" w:hAnsi="Jaures" w:cs="Arial"/>
        <w:color w:val="7B7B7B" w:themeColor="accent3" w:themeShade="BF"/>
        <w:sz w:val="20"/>
      </w:rPr>
    </w:pPr>
  </w:p>
  <w:p w14:paraId="65E0238D" w14:textId="5D581CD3" w:rsidR="00113261" w:rsidRPr="00626B92" w:rsidRDefault="00113261" w:rsidP="00113261">
    <w:pPr>
      <w:pStyle w:val="Pieddepage"/>
      <w:ind w:left="1560"/>
      <w:rPr>
        <w:rFonts w:ascii="Jaures" w:hAnsi="Jaures" w:cs="Arial"/>
        <w:color w:val="7B7B7B" w:themeColor="accent3" w:themeShade="BF"/>
        <w:sz w:val="20"/>
      </w:rPr>
    </w:pPr>
    <w:r>
      <w:rPr>
        <w:rFonts w:ascii="Jaures" w:hAnsi="Jaures" w:cs="Arial"/>
        <w:color w:val="7B7B7B" w:themeColor="accent3" w:themeShade="BF"/>
        <w:sz w:val="20"/>
      </w:rPr>
      <w:tab/>
      <w:t>2 /2</w:t>
    </w:r>
  </w:p>
  <w:p w14:paraId="62C0D74D" w14:textId="77777777" w:rsidR="00113261" w:rsidRDefault="001132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BF18" w14:textId="77777777" w:rsidR="00626B92" w:rsidRDefault="00626B92" w:rsidP="002A2966">
    <w:pPr>
      <w:pStyle w:val="Pieddepage"/>
      <w:ind w:left="1560"/>
      <w:rPr>
        <w:rFonts w:ascii="Jaures" w:hAnsi="Jaures" w:cs="Arial"/>
        <w:color w:val="7B7B7B" w:themeColor="accent3" w:themeShade="BF"/>
        <w:sz w:val="20"/>
      </w:rPr>
    </w:pPr>
  </w:p>
  <w:p w14:paraId="66CE4558" w14:textId="77777777" w:rsidR="008F1F00" w:rsidRPr="00EE3673" w:rsidRDefault="008F1F00" w:rsidP="008F1F00">
    <w:pPr>
      <w:pStyle w:val="Pieddepage"/>
      <w:jc w:val="center"/>
    </w:pPr>
    <w:r w:rsidRPr="00EE3673">
      <w:t xml:space="preserve">Page </w:t>
    </w:r>
    <w:r w:rsidRPr="00EE3673">
      <w:fldChar w:fldCharType="begin"/>
    </w:r>
    <w:r w:rsidRPr="00EE3673">
      <w:instrText>PAGE  \* Arabic  \* MERGEFORMAT</w:instrText>
    </w:r>
    <w:r w:rsidRPr="00EE3673">
      <w:fldChar w:fldCharType="separate"/>
    </w:r>
    <w:r>
      <w:t>1</w:t>
    </w:r>
    <w:r w:rsidRPr="00EE3673">
      <w:fldChar w:fldCharType="end"/>
    </w:r>
    <w:r w:rsidRPr="00EE3673">
      <w:t xml:space="preserve"> sur </w:t>
    </w:r>
    <w:r w:rsidR="000C001C">
      <w:fldChar w:fldCharType="begin"/>
    </w:r>
    <w:r w:rsidR="000C001C">
      <w:instrText>NUMPAGES  \* arabe  \* MERGEFORMAT</w:instrText>
    </w:r>
    <w:r w:rsidR="000C001C">
      <w:fldChar w:fldCharType="separate"/>
    </w:r>
    <w:r>
      <w:t>5</w:t>
    </w:r>
    <w:r w:rsidR="000C001C">
      <w:fldChar w:fldCharType="end"/>
    </w:r>
  </w:p>
  <w:p w14:paraId="3964EAB0" w14:textId="77777777" w:rsidR="004261A5" w:rsidRPr="00626B92" w:rsidRDefault="004261A5" w:rsidP="002A2966">
    <w:pPr>
      <w:pStyle w:val="Pieddepage"/>
      <w:ind w:left="1560"/>
      <w:rPr>
        <w:rFonts w:ascii="Jaures" w:hAnsi="Jaures" w:cs="Arial"/>
        <w:color w:val="7B7B7B" w:themeColor="accent3" w:themeShade="B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1F3F" w14:textId="77777777" w:rsidR="00EE3673" w:rsidRPr="00EE3673" w:rsidRDefault="00EE3673">
    <w:pPr>
      <w:pStyle w:val="Pieddepage"/>
      <w:jc w:val="center"/>
    </w:pPr>
    <w:r w:rsidRPr="00EE3673">
      <w:t xml:space="preserve">Page </w:t>
    </w:r>
    <w:r w:rsidRPr="00EE3673">
      <w:fldChar w:fldCharType="begin"/>
    </w:r>
    <w:r w:rsidRPr="00EE3673">
      <w:instrText>PAGE  \* Arabic  \* MERGEFORMAT</w:instrText>
    </w:r>
    <w:r w:rsidRPr="00EE3673">
      <w:fldChar w:fldCharType="separate"/>
    </w:r>
    <w:r w:rsidRPr="00EE3673">
      <w:t>2</w:t>
    </w:r>
    <w:r w:rsidRPr="00EE3673">
      <w:fldChar w:fldCharType="end"/>
    </w:r>
    <w:r w:rsidRPr="00EE3673">
      <w:t xml:space="preserve"> sur </w:t>
    </w:r>
    <w:r w:rsidR="000C001C">
      <w:fldChar w:fldCharType="begin"/>
    </w:r>
    <w:r w:rsidR="000C001C">
      <w:instrText>NUMPAGES  \* arabe  \* MERGEFORMAT</w:instrText>
    </w:r>
    <w:r w:rsidR="000C001C">
      <w:fldChar w:fldCharType="separate"/>
    </w:r>
    <w:r w:rsidRPr="00EE3673">
      <w:t>2</w:t>
    </w:r>
    <w:r w:rsidR="000C001C">
      <w:fldChar w:fldCharType="end"/>
    </w:r>
  </w:p>
  <w:p w14:paraId="207B0436" w14:textId="77777777" w:rsidR="00FC3785" w:rsidRDefault="00FC3785" w:rsidP="00FC3785">
    <w:pPr>
      <w:pStyle w:val="Pieddepage"/>
      <w:tabs>
        <w:tab w:val="clear" w:pos="4536"/>
        <w:tab w:val="clear" w:pos="9072"/>
        <w:tab w:val="left" w:pos="13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6C6F" w14:textId="77777777" w:rsidR="00C75B0B" w:rsidRDefault="00C75B0B" w:rsidP="00D72020">
      <w:pPr>
        <w:spacing w:after="0" w:line="240" w:lineRule="auto"/>
      </w:pPr>
      <w:r>
        <w:separator/>
      </w:r>
    </w:p>
  </w:footnote>
  <w:footnote w:type="continuationSeparator" w:id="0">
    <w:p w14:paraId="1017DF65" w14:textId="77777777" w:rsidR="00C75B0B" w:rsidRDefault="00C75B0B" w:rsidP="00D72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92FB" w14:textId="77777777" w:rsidR="006C63E8" w:rsidRPr="006C63E8" w:rsidRDefault="00626B92" w:rsidP="00FC3785">
    <w:pPr>
      <w:pStyle w:val="En-tte"/>
      <w:tabs>
        <w:tab w:val="clear" w:pos="4536"/>
        <w:tab w:val="clear" w:pos="9072"/>
        <w:tab w:val="left" w:pos="4474"/>
      </w:tabs>
      <w:rPr>
        <w:rFonts w:ascii="Jaures" w:hAnsi="Jaures" w:cs="Arial"/>
        <w:b/>
        <w:color w:val="171717" w:themeColor="background2" w:themeShade="1A"/>
        <w:sz w:val="40"/>
      </w:rPr>
    </w:pPr>
    <w:r>
      <w:rPr>
        <w:rFonts w:ascii="Arial" w:hAnsi="Arial" w:cs="Arial"/>
        <w:sz w:val="44"/>
      </w:rPr>
      <w:tab/>
    </w:r>
    <w:r>
      <w:rPr>
        <w:rFonts w:ascii="Arial" w:hAnsi="Arial" w:cs="Arial"/>
        <w:sz w:val="44"/>
      </w:rPr>
      <w:tab/>
    </w:r>
    <w:r>
      <w:rPr>
        <w:rFonts w:ascii="Arial" w:hAnsi="Arial" w:cs="Arial"/>
        <w:sz w:val="44"/>
      </w:rPr>
      <w:tab/>
    </w:r>
    <w:r>
      <w:rPr>
        <w:rFonts w:ascii="Arial" w:hAnsi="Arial" w:cs="Arial"/>
        <w:sz w:val="44"/>
      </w:rPr>
      <w:tab/>
    </w:r>
  </w:p>
  <w:p w14:paraId="243A8B71" w14:textId="77777777" w:rsidR="00D72020" w:rsidRPr="00EC4F70" w:rsidRDefault="00D72020" w:rsidP="006C63E8">
    <w:pPr>
      <w:pStyle w:val="En-tte"/>
      <w:ind w:right="543"/>
      <w:jc w:val="right"/>
      <w:rPr>
        <w:rFonts w:ascii="Jaures" w:hAnsi="Jaures"/>
        <w:b/>
        <w:color w:val="FFC00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7251" w14:textId="77777777" w:rsidR="00B8073D" w:rsidRDefault="00B8073D" w:rsidP="00E14A16">
    <w:pPr>
      <w:rPr>
        <w:rFonts w:ascii="Jaures" w:hAnsi="Jaures" w:cs="Arial"/>
        <w:b/>
        <w:color w:val="171717" w:themeColor="background2" w:themeShade="1A"/>
        <w:sz w:val="24"/>
      </w:rPr>
    </w:pPr>
    <w:r w:rsidRPr="00D72020">
      <w:rPr>
        <w:rFonts w:ascii="Arial" w:hAnsi="Arial" w:cs="Arial"/>
        <w:noProof/>
        <w:sz w:val="44"/>
        <w:lang w:eastAsia="fr-FR"/>
      </w:rPr>
      <w:drawing>
        <wp:anchor distT="0" distB="0" distL="114300" distR="114300" simplePos="0" relativeHeight="251666432" behindDoc="1" locked="0" layoutInCell="1" allowOverlap="1" wp14:anchorId="794D2109" wp14:editId="1EF94EE8">
          <wp:simplePos x="0" y="0"/>
          <wp:positionH relativeFrom="margin">
            <wp:align>left</wp:align>
          </wp:positionH>
          <wp:positionV relativeFrom="paragraph">
            <wp:posOffset>4359</wp:posOffset>
          </wp:positionV>
          <wp:extent cx="1001395" cy="1165860"/>
          <wp:effectExtent l="0" t="0" r="8255" b="0"/>
          <wp:wrapTight wrapText="bothSides">
            <wp:wrapPolygon edited="0">
              <wp:start x="0" y="0"/>
              <wp:lineTo x="0" y="21176"/>
              <wp:lineTo x="21367" y="21176"/>
              <wp:lineTo x="21367" y="0"/>
              <wp:lineTo x="0" y="0"/>
            </wp:wrapPolygon>
          </wp:wrapTight>
          <wp:docPr id="4" name="Image 4" descr="C:\Users\Muriel\Desktop\Muriel COM\PROJETS COM\EN COURS\Charte graphique\Charte graphique 2016\Éléments nouvelle charte graphique\Logos chartés\Logo ville institutionnel\Sans cadre\Logo ville institutionnel sans encadrement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el\Desktop\Muriel COM\PROJETS COM\EN COURS\Charte graphique\Charte graphique 2016\Éléments nouvelle charte graphique\Logos chartés\Logo ville institutionnel\Sans cadre\Logo ville institutionnel sans encadrement v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139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A78A7" w14:textId="77777777" w:rsidR="00094E1B" w:rsidRDefault="00094E1B" w:rsidP="00094E1B">
    <w:pPr>
      <w:pStyle w:val="En-tte"/>
      <w:tabs>
        <w:tab w:val="clear" w:pos="4536"/>
        <w:tab w:val="clear" w:pos="9072"/>
      </w:tabs>
      <w:ind w:left="3828" w:right="543"/>
      <w:jc w:val="right"/>
      <w:rPr>
        <w:rFonts w:ascii="Jaures" w:hAnsi="Jaures" w:cs="Arial"/>
        <w:b/>
        <w:color w:val="171717" w:themeColor="background2" w:themeShade="1A"/>
        <w:sz w:val="48"/>
      </w:rPr>
    </w:pPr>
  </w:p>
  <w:p w14:paraId="32BE6984" w14:textId="77777777" w:rsidR="004732F7" w:rsidRDefault="004732F7" w:rsidP="00094E1B">
    <w:pPr>
      <w:pStyle w:val="En-tte"/>
      <w:tabs>
        <w:tab w:val="clear" w:pos="4536"/>
        <w:tab w:val="clear" w:pos="9072"/>
      </w:tabs>
      <w:ind w:left="3828" w:right="543"/>
      <w:jc w:val="right"/>
      <w:rPr>
        <w:rFonts w:ascii="Jaures" w:hAnsi="Jaures" w:cs="Arial"/>
        <w:b/>
        <w:color w:val="171717" w:themeColor="background2" w:themeShade="1A"/>
        <w:sz w:val="48"/>
      </w:rPr>
    </w:pPr>
  </w:p>
  <w:p w14:paraId="3C234F72" w14:textId="01A19487" w:rsidR="00094E1B" w:rsidRPr="00B8073D" w:rsidRDefault="008C66F7" w:rsidP="008C66F7">
    <w:pPr>
      <w:pStyle w:val="En-tte"/>
      <w:tabs>
        <w:tab w:val="clear" w:pos="4536"/>
        <w:tab w:val="clear" w:pos="9072"/>
      </w:tabs>
      <w:ind w:left="5664" w:right="543"/>
      <w:rPr>
        <w:rFonts w:ascii="Arial" w:hAnsi="Arial" w:cs="Arial"/>
        <w:sz w:val="36"/>
      </w:rPr>
    </w:pPr>
    <w:r>
      <w:rPr>
        <w:rFonts w:ascii="Jaures" w:hAnsi="Jaures" w:cs="Arial"/>
        <w:b/>
        <w:color w:val="171717" w:themeColor="background2" w:themeShade="1A"/>
        <w:sz w:val="48"/>
      </w:rPr>
      <w:t xml:space="preserve">     </w:t>
    </w:r>
    <w:r w:rsidR="00AD02E5">
      <w:rPr>
        <w:rFonts w:ascii="Jaures" w:hAnsi="Jaures" w:cs="Arial"/>
        <w:b/>
        <w:color w:val="171717" w:themeColor="background2" w:themeShade="1A"/>
        <w:sz w:val="48"/>
      </w:rPr>
      <w:t>ARRÊTÉ</w:t>
    </w:r>
    <w:r w:rsidR="00094E1B">
      <w:rPr>
        <w:rFonts w:ascii="Jaures" w:hAnsi="Jaures" w:cs="Arial"/>
        <w:b/>
        <w:color w:val="171717" w:themeColor="background2" w:themeShade="1A"/>
        <w:sz w:val="48"/>
      </w:rPr>
      <w:t xml:space="preserve"> DU MAIRE</w:t>
    </w:r>
  </w:p>
  <w:p w14:paraId="31ABABC5" w14:textId="77777777" w:rsidR="007B4608" w:rsidRPr="007B4608" w:rsidRDefault="007B4608" w:rsidP="007B4608">
    <w:pPr>
      <w:pStyle w:val="En-tte"/>
      <w:tabs>
        <w:tab w:val="clear" w:pos="4536"/>
        <w:tab w:val="clear" w:pos="9072"/>
      </w:tabs>
      <w:ind w:left="3119" w:right="543"/>
      <w:jc w:val="right"/>
      <w:rPr>
        <w:rFonts w:ascii="Arial" w:hAnsi="Arial" w:cs="Arial"/>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02"/>
    <w:rsid w:val="0000121D"/>
    <w:rsid w:val="00003C7F"/>
    <w:rsid w:val="00015991"/>
    <w:rsid w:val="00021E0C"/>
    <w:rsid w:val="000226CC"/>
    <w:rsid w:val="000245A5"/>
    <w:rsid w:val="0002739E"/>
    <w:rsid w:val="00030D35"/>
    <w:rsid w:val="00034908"/>
    <w:rsid w:val="00037A41"/>
    <w:rsid w:val="00041B44"/>
    <w:rsid w:val="000440D8"/>
    <w:rsid w:val="00050344"/>
    <w:rsid w:val="0005536F"/>
    <w:rsid w:val="0006039E"/>
    <w:rsid w:val="0006277E"/>
    <w:rsid w:val="0007129A"/>
    <w:rsid w:val="00077824"/>
    <w:rsid w:val="00080C60"/>
    <w:rsid w:val="0008593D"/>
    <w:rsid w:val="000873EF"/>
    <w:rsid w:val="00090B58"/>
    <w:rsid w:val="00094E1B"/>
    <w:rsid w:val="000A18D7"/>
    <w:rsid w:val="000B3EAD"/>
    <w:rsid w:val="000B6F5D"/>
    <w:rsid w:val="000C001C"/>
    <w:rsid w:val="000C6A32"/>
    <w:rsid w:val="000C6B88"/>
    <w:rsid w:val="000D1995"/>
    <w:rsid w:val="000D62C0"/>
    <w:rsid w:val="000F00F9"/>
    <w:rsid w:val="000F265E"/>
    <w:rsid w:val="000F573F"/>
    <w:rsid w:val="00102B21"/>
    <w:rsid w:val="00103DE5"/>
    <w:rsid w:val="00106345"/>
    <w:rsid w:val="001125EA"/>
    <w:rsid w:val="00113261"/>
    <w:rsid w:val="0011344A"/>
    <w:rsid w:val="001252D2"/>
    <w:rsid w:val="00130B10"/>
    <w:rsid w:val="00131776"/>
    <w:rsid w:val="0013366B"/>
    <w:rsid w:val="00137706"/>
    <w:rsid w:val="00154357"/>
    <w:rsid w:val="00154815"/>
    <w:rsid w:val="00154A57"/>
    <w:rsid w:val="00157F00"/>
    <w:rsid w:val="00170CF1"/>
    <w:rsid w:val="0018100F"/>
    <w:rsid w:val="00182807"/>
    <w:rsid w:val="00185C7F"/>
    <w:rsid w:val="00197BE0"/>
    <w:rsid w:val="001A4466"/>
    <w:rsid w:val="001B5F51"/>
    <w:rsid w:val="001C3811"/>
    <w:rsid w:val="001C5D08"/>
    <w:rsid w:val="001D15CB"/>
    <w:rsid w:val="001D1E36"/>
    <w:rsid w:val="001D4CE5"/>
    <w:rsid w:val="001D57D1"/>
    <w:rsid w:val="001F1895"/>
    <w:rsid w:val="001F4568"/>
    <w:rsid w:val="0020181B"/>
    <w:rsid w:val="002027D6"/>
    <w:rsid w:val="00214753"/>
    <w:rsid w:val="00220328"/>
    <w:rsid w:val="002212B2"/>
    <w:rsid w:val="0022463C"/>
    <w:rsid w:val="00224C29"/>
    <w:rsid w:val="00227566"/>
    <w:rsid w:val="002332D7"/>
    <w:rsid w:val="002373FC"/>
    <w:rsid w:val="0024021E"/>
    <w:rsid w:val="00250A4C"/>
    <w:rsid w:val="002535A0"/>
    <w:rsid w:val="0026417B"/>
    <w:rsid w:val="00267191"/>
    <w:rsid w:val="0027404F"/>
    <w:rsid w:val="00275207"/>
    <w:rsid w:val="00276489"/>
    <w:rsid w:val="00276957"/>
    <w:rsid w:val="00277408"/>
    <w:rsid w:val="00280153"/>
    <w:rsid w:val="00281CDD"/>
    <w:rsid w:val="00283EFD"/>
    <w:rsid w:val="00285139"/>
    <w:rsid w:val="00286038"/>
    <w:rsid w:val="00292B92"/>
    <w:rsid w:val="00293FB3"/>
    <w:rsid w:val="002A0B7F"/>
    <w:rsid w:val="002A2966"/>
    <w:rsid w:val="002A62F0"/>
    <w:rsid w:val="002B1843"/>
    <w:rsid w:val="002B3F06"/>
    <w:rsid w:val="002B48ED"/>
    <w:rsid w:val="002C7332"/>
    <w:rsid w:val="002D5560"/>
    <w:rsid w:val="0030042C"/>
    <w:rsid w:val="00304E09"/>
    <w:rsid w:val="00305FED"/>
    <w:rsid w:val="00320B10"/>
    <w:rsid w:val="00321C4F"/>
    <w:rsid w:val="00321E5D"/>
    <w:rsid w:val="003356CB"/>
    <w:rsid w:val="00344689"/>
    <w:rsid w:val="00352876"/>
    <w:rsid w:val="003554F2"/>
    <w:rsid w:val="00361BAE"/>
    <w:rsid w:val="00367CDF"/>
    <w:rsid w:val="00373994"/>
    <w:rsid w:val="003903DB"/>
    <w:rsid w:val="0039499C"/>
    <w:rsid w:val="003A3313"/>
    <w:rsid w:val="003A42F4"/>
    <w:rsid w:val="003B47D7"/>
    <w:rsid w:val="003D7B59"/>
    <w:rsid w:val="003E0324"/>
    <w:rsid w:val="003E1398"/>
    <w:rsid w:val="003E1BFC"/>
    <w:rsid w:val="003F2279"/>
    <w:rsid w:val="003F7458"/>
    <w:rsid w:val="00406919"/>
    <w:rsid w:val="0040781B"/>
    <w:rsid w:val="00410D61"/>
    <w:rsid w:val="00413BE7"/>
    <w:rsid w:val="004203CA"/>
    <w:rsid w:val="004207A7"/>
    <w:rsid w:val="00422019"/>
    <w:rsid w:val="004261A5"/>
    <w:rsid w:val="00436923"/>
    <w:rsid w:val="00437FC0"/>
    <w:rsid w:val="0044104A"/>
    <w:rsid w:val="0045021E"/>
    <w:rsid w:val="00451FDC"/>
    <w:rsid w:val="004732F7"/>
    <w:rsid w:val="0048608A"/>
    <w:rsid w:val="00486B51"/>
    <w:rsid w:val="00497472"/>
    <w:rsid w:val="004A036A"/>
    <w:rsid w:val="004A4176"/>
    <w:rsid w:val="004B0176"/>
    <w:rsid w:val="004B0D10"/>
    <w:rsid w:val="004B6CB4"/>
    <w:rsid w:val="004C42E8"/>
    <w:rsid w:val="004C46F9"/>
    <w:rsid w:val="004C55D5"/>
    <w:rsid w:val="004C76FA"/>
    <w:rsid w:val="004D089E"/>
    <w:rsid w:val="004D38AF"/>
    <w:rsid w:val="004D3E75"/>
    <w:rsid w:val="004D7717"/>
    <w:rsid w:val="004E0B0E"/>
    <w:rsid w:val="004E39D7"/>
    <w:rsid w:val="004E3DA4"/>
    <w:rsid w:val="004E4984"/>
    <w:rsid w:val="005206E6"/>
    <w:rsid w:val="00523F28"/>
    <w:rsid w:val="00524D4E"/>
    <w:rsid w:val="00526364"/>
    <w:rsid w:val="0052652F"/>
    <w:rsid w:val="005379D8"/>
    <w:rsid w:val="00555D93"/>
    <w:rsid w:val="00563067"/>
    <w:rsid w:val="00566AEA"/>
    <w:rsid w:val="00572A32"/>
    <w:rsid w:val="00573651"/>
    <w:rsid w:val="005802EC"/>
    <w:rsid w:val="00586655"/>
    <w:rsid w:val="0058681D"/>
    <w:rsid w:val="005869CA"/>
    <w:rsid w:val="00591747"/>
    <w:rsid w:val="00592526"/>
    <w:rsid w:val="00592BAE"/>
    <w:rsid w:val="005A08E3"/>
    <w:rsid w:val="005A0A76"/>
    <w:rsid w:val="005A2823"/>
    <w:rsid w:val="005A6902"/>
    <w:rsid w:val="005A7C52"/>
    <w:rsid w:val="005B0B54"/>
    <w:rsid w:val="005C29A0"/>
    <w:rsid w:val="005C6F1E"/>
    <w:rsid w:val="005D1973"/>
    <w:rsid w:val="005E5533"/>
    <w:rsid w:val="005E5B1C"/>
    <w:rsid w:val="005E6BA6"/>
    <w:rsid w:val="005F723E"/>
    <w:rsid w:val="00621C4D"/>
    <w:rsid w:val="00622EA8"/>
    <w:rsid w:val="00626B92"/>
    <w:rsid w:val="00634788"/>
    <w:rsid w:val="00634D93"/>
    <w:rsid w:val="00640972"/>
    <w:rsid w:val="00650A27"/>
    <w:rsid w:val="00650B8B"/>
    <w:rsid w:val="00651A7F"/>
    <w:rsid w:val="00665E0E"/>
    <w:rsid w:val="00680330"/>
    <w:rsid w:val="00693F8D"/>
    <w:rsid w:val="0069503E"/>
    <w:rsid w:val="006A1C43"/>
    <w:rsid w:val="006A705D"/>
    <w:rsid w:val="006B3D72"/>
    <w:rsid w:val="006B6BCB"/>
    <w:rsid w:val="006C4D87"/>
    <w:rsid w:val="006C63E8"/>
    <w:rsid w:val="006C7E4E"/>
    <w:rsid w:val="006D563B"/>
    <w:rsid w:val="006D6913"/>
    <w:rsid w:val="006D7713"/>
    <w:rsid w:val="006E0298"/>
    <w:rsid w:val="006E6ACD"/>
    <w:rsid w:val="00701EA0"/>
    <w:rsid w:val="00703EAF"/>
    <w:rsid w:val="007208C8"/>
    <w:rsid w:val="00721C8A"/>
    <w:rsid w:val="00726FE2"/>
    <w:rsid w:val="00730ACE"/>
    <w:rsid w:val="0074189C"/>
    <w:rsid w:val="00744DB0"/>
    <w:rsid w:val="00744E37"/>
    <w:rsid w:val="00756284"/>
    <w:rsid w:val="00763E8E"/>
    <w:rsid w:val="007761B0"/>
    <w:rsid w:val="00785A83"/>
    <w:rsid w:val="00791F44"/>
    <w:rsid w:val="00796737"/>
    <w:rsid w:val="007A246A"/>
    <w:rsid w:val="007A3800"/>
    <w:rsid w:val="007A380F"/>
    <w:rsid w:val="007B4608"/>
    <w:rsid w:val="007C0DCE"/>
    <w:rsid w:val="007C14B7"/>
    <w:rsid w:val="007C20D8"/>
    <w:rsid w:val="007C3B81"/>
    <w:rsid w:val="007C4B34"/>
    <w:rsid w:val="007D16AC"/>
    <w:rsid w:val="007D7D14"/>
    <w:rsid w:val="007E0342"/>
    <w:rsid w:val="007E0529"/>
    <w:rsid w:val="007E26F3"/>
    <w:rsid w:val="007E5A49"/>
    <w:rsid w:val="007F4BBD"/>
    <w:rsid w:val="007F66C7"/>
    <w:rsid w:val="0080065F"/>
    <w:rsid w:val="0080452D"/>
    <w:rsid w:val="00805431"/>
    <w:rsid w:val="00806D26"/>
    <w:rsid w:val="0081278E"/>
    <w:rsid w:val="00812CC7"/>
    <w:rsid w:val="00816687"/>
    <w:rsid w:val="00816841"/>
    <w:rsid w:val="00817751"/>
    <w:rsid w:val="008178F8"/>
    <w:rsid w:val="008238F8"/>
    <w:rsid w:val="00835D71"/>
    <w:rsid w:val="0083706F"/>
    <w:rsid w:val="00850698"/>
    <w:rsid w:val="00855694"/>
    <w:rsid w:val="008619BF"/>
    <w:rsid w:val="00866E1E"/>
    <w:rsid w:val="00870DB8"/>
    <w:rsid w:val="008807BD"/>
    <w:rsid w:val="00882DE8"/>
    <w:rsid w:val="008A0DB1"/>
    <w:rsid w:val="008A1EAB"/>
    <w:rsid w:val="008A4172"/>
    <w:rsid w:val="008B7D89"/>
    <w:rsid w:val="008C0CA0"/>
    <w:rsid w:val="008C2C32"/>
    <w:rsid w:val="008C3D37"/>
    <w:rsid w:val="008C66F7"/>
    <w:rsid w:val="008D66F2"/>
    <w:rsid w:val="008D6C78"/>
    <w:rsid w:val="008E1276"/>
    <w:rsid w:val="008E2E8C"/>
    <w:rsid w:val="008E4DB1"/>
    <w:rsid w:val="008F1F00"/>
    <w:rsid w:val="008F20B9"/>
    <w:rsid w:val="008F4DDC"/>
    <w:rsid w:val="00915B19"/>
    <w:rsid w:val="00923A62"/>
    <w:rsid w:val="0092637C"/>
    <w:rsid w:val="00932A96"/>
    <w:rsid w:val="00932DA9"/>
    <w:rsid w:val="00933E24"/>
    <w:rsid w:val="00933E98"/>
    <w:rsid w:val="00937F8A"/>
    <w:rsid w:val="0094117C"/>
    <w:rsid w:val="00950A60"/>
    <w:rsid w:val="009518F1"/>
    <w:rsid w:val="00952293"/>
    <w:rsid w:val="00955FFD"/>
    <w:rsid w:val="0095630A"/>
    <w:rsid w:val="009645FA"/>
    <w:rsid w:val="00964631"/>
    <w:rsid w:val="00966FD1"/>
    <w:rsid w:val="00970064"/>
    <w:rsid w:val="00980F19"/>
    <w:rsid w:val="00984573"/>
    <w:rsid w:val="00994703"/>
    <w:rsid w:val="00996972"/>
    <w:rsid w:val="009B1135"/>
    <w:rsid w:val="009B4AAE"/>
    <w:rsid w:val="009C4EFE"/>
    <w:rsid w:val="009D49D3"/>
    <w:rsid w:val="009F59F3"/>
    <w:rsid w:val="00A015E7"/>
    <w:rsid w:val="00A03523"/>
    <w:rsid w:val="00A23FB8"/>
    <w:rsid w:val="00A25F20"/>
    <w:rsid w:val="00A26751"/>
    <w:rsid w:val="00A45F51"/>
    <w:rsid w:val="00A503C4"/>
    <w:rsid w:val="00A50F72"/>
    <w:rsid w:val="00A62E55"/>
    <w:rsid w:val="00A721EA"/>
    <w:rsid w:val="00A73BD5"/>
    <w:rsid w:val="00A81961"/>
    <w:rsid w:val="00A84898"/>
    <w:rsid w:val="00A8499B"/>
    <w:rsid w:val="00A857B2"/>
    <w:rsid w:val="00A85F59"/>
    <w:rsid w:val="00A9002B"/>
    <w:rsid w:val="00A90629"/>
    <w:rsid w:val="00A917C4"/>
    <w:rsid w:val="00A91E3E"/>
    <w:rsid w:val="00A94069"/>
    <w:rsid w:val="00AA220E"/>
    <w:rsid w:val="00AB30E7"/>
    <w:rsid w:val="00AC6A52"/>
    <w:rsid w:val="00AD02E5"/>
    <w:rsid w:val="00AD1419"/>
    <w:rsid w:val="00AF091E"/>
    <w:rsid w:val="00AF5E63"/>
    <w:rsid w:val="00B05379"/>
    <w:rsid w:val="00B06A8E"/>
    <w:rsid w:val="00B07706"/>
    <w:rsid w:val="00B13B20"/>
    <w:rsid w:val="00B204F6"/>
    <w:rsid w:val="00B23689"/>
    <w:rsid w:val="00B24333"/>
    <w:rsid w:val="00B33116"/>
    <w:rsid w:val="00B40AE6"/>
    <w:rsid w:val="00B42612"/>
    <w:rsid w:val="00B50F14"/>
    <w:rsid w:val="00B542AF"/>
    <w:rsid w:val="00B607DD"/>
    <w:rsid w:val="00B63257"/>
    <w:rsid w:val="00B6486B"/>
    <w:rsid w:val="00B672F9"/>
    <w:rsid w:val="00B71011"/>
    <w:rsid w:val="00B727E6"/>
    <w:rsid w:val="00B739D3"/>
    <w:rsid w:val="00B756A4"/>
    <w:rsid w:val="00B77B2B"/>
    <w:rsid w:val="00B801B3"/>
    <w:rsid w:val="00B8073D"/>
    <w:rsid w:val="00B81451"/>
    <w:rsid w:val="00B864A5"/>
    <w:rsid w:val="00B90E89"/>
    <w:rsid w:val="00B91407"/>
    <w:rsid w:val="00B94894"/>
    <w:rsid w:val="00BA767D"/>
    <w:rsid w:val="00BC25DD"/>
    <w:rsid w:val="00BC6505"/>
    <w:rsid w:val="00BD1211"/>
    <w:rsid w:val="00BD26C2"/>
    <w:rsid w:val="00BE0949"/>
    <w:rsid w:val="00BE0E95"/>
    <w:rsid w:val="00BE2F8F"/>
    <w:rsid w:val="00BF4068"/>
    <w:rsid w:val="00BF7240"/>
    <w:rsid w:val="00C00921"/>
    <w:rsid w:val="00C079F6"/>
    <w:rsid w:val="00C10BFF"/>
    <w:rsid w:val="00C11685"/>
    <w:rsid w:val="00C1237A"/>
    <w:rsid w:val="00C12F30"/>
    <w:rsid w:val="00C23A72"/>
    <w:rsid w:val="00C2731C"/>
    <w:rsid w:val="00C36AB2"/>
    <w:rsid w:val="00C43F6C"/>
    <w:rsid w:val="00C47CF0"/>
    <w:rsid w:val="00C53C8B"/>
    <w:rsid w:val="00C6008F"/>
    <w:rsid w:val="00C6477A"/>
    <w:rsid w:val="00C64EE4"/>
    <w:rsid w:val="00C671DA"/>
    <w:rsid w:val="00C726A7"/>
    <w:rsid w:val="00C7313C"/>
    <w:rsid w:val="00C73708"/>
    <w:rsid w:val="00C75219"/>
    <w:rsid w:val="00C75B0B"/>
    <w:rsid w:val="00C80C70"/>
    <w:rsid w:val="00C8502D"/>
    <w:rsid w:val="00C91A02"/>
    <w:rsid w:val="00CA1A38"/>
    <w:rsid w:val="00CA399B"/>
    <w:rsid w:val="00CB20D2"/>
    <w:rsid w:val="00CB2549"/>
    <w:rsid w:val="00CB283B"/>
    <w:rsid w:val="00CB4160"/>
    <w:rsid w:val="00CB43CB"/>
    <w:rsid w:val="00CC2D5C"/>
    <w:rsid w:val="00CD3147"/>
    <w:rsid w:val="00CD7E44"/>
    <w:rsid w:val="00CE67E9"/>
    <w:rsid w:val="00CF3604"/>
    <w:rsid w:val="00CF432E"/>
    <w:rsid w:val="00D024EA"/>
    <w:rsid w:val="00D353F1"/>
    <w:rsid w:val="00D473CA"/>
    <w:rsid w:val="00D51D54"/>
    <w:rsid w:val="00D52305"/>
    <w:rsid w:val="00D72020"/>
    <w:rsid w:val="00D7709C"/>
    <w:rsid w:val="00D77661"/>
    <w:rsid w:val="00D85D82"/>
    <w:rsid w:val="00DA61CA"/>
    <w:rsid w:val="00DB2BA1"/>
    <w:rsid w:val="00DB562C"/>
    <w:rsid w:val="00DB6A72"/>
    <w:rsid w:val="00DD58B3"/>
    <w:rsid w:val="00DD6641"/>
    <w:rsid w:val="00DE787C"/>
    <w:rsid w:val="00DF5EF4"/>
    <w:rsid w:val="00DF6320"/>
    <w:rsid w:val="00E118EF"/>
    <w:rsid w:val="00E14A16"/>
    <w:rsid w:val="00E15594"/>
    <w:rsid w:val="00E171A9"/>
    <w:rsid w:val="00E21A4D"/>
    <w:rsid w:val="00E23852"/>
    <w:rsid w:val="00E264DD"/>
    <w:rsid w:val="00E37D4D"/>
    <w:rsid w:val="00E42204"/>
    <w:rsid w:val="00E46F89"/>
    <w:rsid w:val="00E5299F"/>
    <w:rsid w:val="00E53076"/>
    <w:rsid w:val="00E5349B"/>
    <w:rsid w:val="00E55465"/>
    <w:rsid w:val="00E60D6A"/>
    <w:rsid w:val="00E6632B"/>
    <w:rsid w:val="00E70B55"/>
    <w:rsid w:val="00E8167F"/>
    <w:rsid w:val="00E82614"/>
    <w:rsid w:val="00E86627"/>
    <w:rsid w:val="00E96125"/>
    <w:rsid w:val="00EB0C9B"/>
    <w:rsid w:val="00EB1B08"/>
    <w:rsid w:val="00EB6101"/>
    <w:rsid w:val="00EB6567"/>
    <w:rsid w:val="00EB668E"/>
    <w:rsid w:val="00EC4F70"/>
    <w:rsid w:val="00EC5CDB"/>
    <w:rsid w:val="00ED0F06"/>
    <w:rsid w:val="00ED2CB6"/>
    <w:rsid w:val="00ED3758"/>
    <w:rsid w:val="00ED40BD"/>
    <w:rsid w:val="00EE3673"/>
    <w:rsid w:val="00EF2B91"/>
    <w:rsid w:val="00EF2B92"/>
    <w:rsid w:val="00F100EA"/>
    <w:rsid w:val="00F272B1"/>
    <w:rsid w:val="00F30795"/>
    <w:rsid w:val="00F37094"/>
    <w:rsid w:val="00F37442"/>
    <w:rsid w:val="00F41850"/>
    <w:rsid w:val="00F525BE"/>
    <w:rsid w:val="00F54BC1"/>
    <w:rsid w:val="00F64E4B"/>
    <w:rsid w:val="00F674FA"/>
    <w:rsid w:val="00F67D3B"/>
    <w:rsid w:val="00F705BA"/>
    <w:rsid w:val="00F83F5B"/>
    <w:rsid w:val="00F90AE4"/>
    <w:rsid w:val="00F9200D"/>
    <w:rsid w:val="00FA728E"/>
    <w:rsid w:val="00FB15AF"/>
    <w:rsid w:val="00FC3785"/>
    <w:rsid w:val="00FC5B3A"/>
    <w:rsid w:val="00FD0EA2"/>
    <w:rsid w:val="00FE4B4C"/>
    <w:rsid w:val="00FE59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EEC9"/>
  <w15:chartTrackingRefBased/>
  <w15:docId w15:val="{492A23DF-337B-413E-9582-F415BFD4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4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E14A16"/>
    <w:pPr>
      <w:keepNext/>
      <w:widowControl w:val="0"/>
      <w:spacing w:after="0" w:line="240" w:lineRule="auto"/>
      <w:outlineLvl w:val="2"/>
    </w:pPr>
    <w:rPr>
      <w:rFonts w:ascii="Times New Roman" w:eastAsia="Times New Roman" w:hAnsi="Times New Roman"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2020"/>
    <w:pPr>
      <w:tabs>
        <w:tab w:val="center" w:pos="4536"/>
        <w:tab w:val="right" w:pos="9072"/>
      </w:tabs>
      <w:spacing w:after="0" w:line="240" w:lineRule="auto"/>
    </w:pPr>
  </w:style>
  <w:style w:type="character" w:customStyle="1" w:styleId="En-tteCar">
    <w:name w:val="En-tête Car"/>
    <w:basedOn w:val="Policepardfaut"/>
    <w:link w:val="En-tte"/>
    <w:uiPriority w:val="99"/>
    <w:rsid w:val="00D72020"/>
  </w:style>
  <w:style w:type="paragraph" w:styleId="Pieddepage">
    <w:name w:val="footer"/>
    <w:basedOn w:val="Normal"/>
    <w:link w:val="PieddepageCar"/>
    <w:uiPriority w:val="99"/>
    <w:unhideWhenUsed/>
    <w:rsid w:val="00D72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2020"/>
  </w:style>
  <w:style w:type="character" w:styleId="Lienhypertexte">
    <w:name w:val="Hyperlink"/>
    <w:basedOn w:val="Policepardfaut"/>
    <w:uiPriority w:val="99"/>
    <w:unhideWhenUsed/>
    <w:rsid w:val="004261A5"/>
    <w:rPr>
      <w:color w:val="0563C1" w:themeColor="hyperlink"/>
      <w:u w:val="single"/>
    </w:rPr>
  </w:style>
  <w:style w:type="paragraph" w:styleId="Textedebulles">
    <w:name w:val="Balloon Text"/>
    <w:basedOn w:val="Normal"/>
    <w:link w:val="TextedebullesCar"/>
    <w:uiPriority w:val="99"/>
    <w:semiHidden/>
    <w:unhideWhenUsed/>
    <w:rsid w:val="007C14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14B7"/>
    <w:rPr>
      <w:rFonts w:ascii="Segoe UI" w:hAnsi="Segoe UI" w:cs="Segoe UI"/>
      <w:sz w:val="18"/>
      <w:szCs w:val="18"/>
    </w:rPr>
  </w:style>
  <w:style w:type="character" w:styleId="Accentuation">
    <w:name w:val="Emphasis"/>
    <w:basedOn w:val="Policepardfaut"/>
    <w:uiPriority w:val="20"/>
    <w:qFormat/>
    <w:rsid w:val="006C63E8"/>
    <w:rPr>
      <w:i/>
      <w:iCs/>
    </w:rPr>
  </w:style>
  <w:style w:type="character" w:customStyle="1" w:styleId="Titre3Car">
    <w:name w:val="Titre 3 Car"/>
    <w:basedOn w:val="Policepardfaut"/>
    <w:link w:val="Titre3"/>
    <w:rsid w:val="00E14A16"/>
    <w:rPr>
      <w:rFonts w:ascii="Times New Roman" w:eastAsia="Times New Roman" w:hAnsi="Times New Roman" w:cs="Times New Roman"/>
      <w:b/>
      <w:szCs w:val="20"/>
      <w:lang w:eastAsia="fr-FR"/>
    </w:rPr>
  </w:style>
  <w:style w:type="character" w:customStyle="1" w:styleId="Titre1Car">
    <w:name w:val="Titre 1 Car"/>
    <w:basedOn w:val="Policepardfaut"/>
    <w:link w:val="Titre1"/>
    <w:uiPriority w:val="9"/>
    <w:rsid w:val="000245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82107">
      <w:bodyDiv w:val="1"/>
      <w:marLeft w:val="0"/>
      <w:marRight w:val="0"/>
      <w:marTop w:val="0"/>
      <w:marBottom w:val="0"/>
      <w:divBdr>
        <w:top w:val="none" w:sz="0" w:space="0" w:color="auto"/>
        <w:left w:val="none" w:sz="0" w:space="0" w:color="auto"/>
        <w:bottom w:val="none" w:sz="0" w:space="0" w:color="auto"/>
        <w:right w:val="none" w:sz="0" w:space="0" w:color="auto"/>
      </w:divBdr>
    </w:div>
    <w:div w:id="708338885">
      <w:bodyDiv w:val="1"/>
      <w:marLeft w:val="0"/>
      <w:marRight w:val="0"/>
      <w:marTop w:val="0"/>
      <w:marBottom w:val="0"/>
      <w:divBdr>
        <w:top w:val="none" w:sz="0" w:space="0" w:color="auto"/>
        <w:left w:val="none" w:sz="0" w:space="0" w:color="auto"/>
        <w:bottom w:val="none" w:sz="0" w:space="0" w:color="auto"/>
        <w:right w:val="none" w:sz="0" w:space="0" w:color="auto"/>
      </w:divBdr>
    </w:div>
    <w:div w:id="1022516654">
      <w:bodyDiv w:val="1"/>
      <w:marLeft w:val="0"/>
      <w:marRight w:val="0"/>
      <w:marTop w:val="0"/>
      <w:marBottom w:val="0"/>
      <w:divBdr>
        <w:top w:val="none" w:sz="0" w:space="0" w:color="auto"/>
        <w:left w:val="none" w:sz="0" w:space="0" w:color="auto"/>
        <w:bottom w:val="none" w:sz="0" w:space="0" w:color="auto"/>
        <w:right w:val="none" w:sz="0" w:space="0" w:color="auto"/>
      </w:divBdr>
    </w:div>
    <w:div w:id="1630553231">
      <w:bodyDiv w:val="1"/>
      <w:marLeft w:val="0"/>
      <w:marRight w:val="0"/>
      <w:marTop w:val="0"/>
      <w:marBottom w:val="0"/>
      <w:divBdr>
        <w:top w:val="none" w:sz="0" w:space="0" w:color="auto"/>
        <w:left w:val="none" w:sz="0" w:space="0" w:color="auto"/>
        <w:bottom w:val="none" w:sz="0" w:space="0" w:color="auto"/>
        <w:right w:val="none" w:sz="0" w:space="0" w:color="auto"/>
      </w:divBdr>
    </w:div>
    <w:div w:id="1802262580">
      <w:bodyDiv w:val="1"/>
      <w:marLeft w:val="0"/>
      <w:marRight w:val="0"/>
      <w:marTop w:val="0"/>
      <w:marBottom w:val="0"/>
      <w:divBdr>
        <w:top w:val="none" w:sz="0" w:space="0" w:color="auto"/>
        <w:left w:val="none" w:sz="0" w:space="0" w:color="auto"/>
        <w:bottom w:val="none" w:sz="0" w:space="0" w:color="auto"/>
        <w:right w:val="none" w:sz="0" w:space="0" w:color="auto"/>
      </w:divBdr>
    </w:div>
    <w:div w:id="18135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483C9-A078-47E3-BE60-A1744A72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1125</Words>
  <Characters>6188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Informatique Mairie d'Ondres</dc:creator>
  <cp:keywords/>
  <dc:description/>
  <cp:lastModifiedBy>Accueil CTM</cp:lastModifiedBy>
  <cp:revision>56</cp:revision>
  <cp:lastPrinted>2022-12-05T10:12:00Z</cp:lastPrinted>
  <dcterms:created xsi:type="dcterms:W3CDTF">2022-03-18T08:54:00Z</dcterms:created>
  <dcterms:modified xsi:type="dcterms:W3CDTF">2022-12-07T07:50:00Z</dcterms:modified>
</cp:coreProperties>
</file>